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17C0" w:rsidRDefault="00D217C0">
      <w:pPr>
        <w:pStyle w:val="Heading2"/>
        <w:jc w:val="center"/>
      </w:pPr>
      <w:r>
        <w:t>TOWN OF WINDHAM</w:t>
      </w:r>
    </w:p>
    <w:p w:rsidR="00D217C0" w:rsidRDefault="00D217C0"/>
    <w:p w:rsidR="00D217C0" w:rsidRDefault="00D217C0">
      <w:pPr>
        <w:pStyle w:val="Heading2"/>
        <w:jc w:val="center"/>
      </w:pPr>
      <w:r>
        <w:t>ZONING CLASSIFICATION</w:t>
      </w:r>
    </w:p>
    <w:p w:rsidR="00D217C0" w:rsidRDefault="00D217C0">
      <w:pPr>
        <w:pStyle w:val="Heading1"/>
        <w:spacing w:line="360" w:lineRule="auto"/>
        <w:jc w:val="center"/>
      </w:pPr>
    </w:p>
    <w:p w:rsidR="00D217C0" w:rsidRDefault="00D217C0">
      <w:pPr>
        <w:pStyle w:val="Heading1"/>
        <w:spacing w:line="360" w:lineRule="auto"/>
        <w:rPr>
          <w:b/>
        </w:rPr>
      </w:pPr>
      <w:r>
        <w:rPr>
          <w:b/>
        </w:rPr>
        <w:t>ASSESSOR’S</w:t>
      </w:r>
    </w:p>
    <w:p w:rsidR="00D217C0" w:rsidRDefault="00D217C0">
      <w:pPr>
        <w:pStyle w:val="Heading1"/>
        <w:pBdr>
          <w:bottom w:val="single" w:sz="4" w:space="1" w:color="auto"/>
        </w:pBdr>
        <w:spacing w:line="360" w:lineRule="auto"/>
        <w:rPr>
          <w:b/>
        </w:rPr>
      </w:pPr>
      <w:r>
        <w:rPr>
          <w:b/>
        </w:rPr>
        <w:t>CODE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ZONE</w:t>
      </w:r>
      <w:r>
        <w:rPr>
          <w:b/>
        </w:rPr>
        <w:tab/>
        <w:t>CLASSIFIC</w:t>
      </w:r>
      <w:r w:rsidR="00AA0940">
        <w:rPr>
          <w:b/>
        </w:rPr>
        <w:t>ATION</w:t>
      </w:r>
      <w:r w:rsidR="00AA0940">
        <w:rPr>
          <w:b/>
        </w:rPr>
        <w:tab/>
      </w:r>
      <w:r w:rsidR="00AA0940">
        <w:rPr>
          <w:b/>
        </w:rPr>
        <w:tab/>
        <w:t xml:space="preserve"> Effective March, 20</w:t>
      </w:r>
      <w:r w:rsidR="00C15B67">
        <w:rPr>
          <w:b/>
        </w:rPr>
        <w:t>20</w:t>
      </w:r>
    </w:p>
    <w:p w:rsidR="00D217C0" w:rsidRDefault="00D217C0">
      <w:pPr>
        <w:pStyle w:val="Heading1"/>
        <w:spacing w:line="360" w:lineRule="auto"/>
      </w:pPr>
    </w:p>
    <w:p w:rsidR="00D217C0" w:rsidRDefault="00D217C0">
      <w:pPr>
        <w:pStyle w:val="Heading1"/>
        <w:spacing w:line="360" w:lineRule="auto"/>
      </w:pPr>
      <w:r>
        <w:t>CDA</w:t>
      </w:r>
      <w:r>
        <w:tab/>
      </w:r>
      <w:r>
        <w:tab/>
      </w:r>
      <w:r w:rsidR="00554E5C">
        <w:tab/>
        <w:t xml:space="preserve">BUSINESS COMMERCIAL DISTRICT </w:t>
      </w:r>
      <w:r>
        <w:t>A</w:t>
      </w:r>
    </w:p>
    <w:p w:rsidR="00D217C0" w:rsidRDefault="00D217C0">
      <w:pPr>
        <w:pStyle w:val="Heading1"/>
        <w:spacing w:line="360" w:lineRule="auto"/>
      </w:pPr>
      <w:r>
        <w:t>CDB</w:t>
      </w:r>
      <w:r>
        <w:tab/>
      </w:r>
      <w:r>
        <w:tab/>
      </w:r>
      <w:r>
        <w:tab/>
        <w:t>BUSINESS COMMERCIAL DISTRICT B</w:t>
      </w:r>
    </w:p>
    <w:p w:rsidR="00D217C0" w:rsidRDefault="00D217C0">
      <w:pPr>
        <w:spacing w:line="360" w:lineRule="auto"/>
        <w:rPr>
          <w:sz w:val="24"/>
        </w:rPr>
      </w:pPr>
      <w:r>
        <w:rPr>
          <w:sz w:val="24"/>
        </w:rPr>
        <w:t>PBT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PROFESSIONAL</w:t>
      </w:r>
      <w:r w:rsidR="007704E0">
        <w:rPr>
          <w:sz w:val="24"/>
        </w:rPr>
        <w:t xml:space="preserve"> </w:t>
      </w:r>
      <w:r>
        <w:rPr>
          <w:sz w:val="24"/>
        </w:rPr>
        <w:t>BUSINESS</w:t>
      </w:r>
      <w:r w:rsidR="007704E0">
        <w:rPr>
          <w:sz w:val="24"/>
        </w:rPr>
        <w:t xml:space="preserve"> and</w:t>
      </w:r>
      <w:r>
        <w:rPr>
          <w:sz w:val="24"/>
        </w:rPr>
        <w:t xml:space="preserve"> TECHNOLOGY DISTRICT</w:t>
      </w:r>
    </w:p>
    <w:p w:rsidR="00D217C0" w:rsidRDefault="00D217C0">
      <w:pPr>
        <w:spacing w:line="360" w:lineRule="auto"/>
        <w:rPr>
          <w:sz w:val="24"/>
        </w:rPr>
      </w:pPr>
      <w:r>
        <w:rPr>
          <w:sz w:val="24"/>
        </w:rPr>
        <w:t>GCD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GATEWAY COMMERCIAL DISTRICT</w:t>
      </w:r>
    </w:p>
    <w:p w:rsidR="00D217C0" w:rsidRDefault="00AA0940">
      <w:pPr>
        <w:spacing w:line="360" w:lineRule="auto"/>
        <w:rPr>
          <w:sz w:val="24"/>
        </w:rPr>
      </w:pPr>
      <w:r>
        <w:rPr>
          <w:sz w:val="24"/>
        </w:rPr>
        <w:t>HD</w:t>
      </w:r>
      <w:r w:rsidR="00D217C0">
        <w:rPr>
          <w:sz w:val="24"/>
        </w:rPr>
        <w:tab/>
      </w:r>
      <w:r w:rsidR="00D217C0">
        <w:rPr>
          <w:sz w:val="24"/>
        </w:rPr>
        <w:tab/>
      </w:r>
      <w:r w:rsidR="00D217C0">
        <w:rPr>
          <w:sz w:val="24"/>
        </w:rPr>
        <w:tab/>
        <w:t>HISTORIC DISTRICT</w:t>
      </w:r>
    </w:p>
    <w:p w:rsidR="00D217C0" w:rsidRDefault="00D217C0">
      <w:pPr>
        <w:spacing w:line="360" w:lineRule="auto"/>
        <w:rPr>
          <w:sz w:val="24"/>
        </w:rPr>
      </w:pPr>
      <w:r>
        <w:rPr>
          <w:sz w:val="24"/>
        </w:rPr>
        <w:t>NBD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NEIGHBORHOOD BUSINESS DISTRICT</w:t>
      </w:r>
    </w:p>
    <w:p w:rsidR="00D217C0" w:rsidRDefault="00D217C0">
      <w:pPr>
        <w:spacing w:line="360" w:lineRule="auto"/>
        <w:rPr>
          <w:sz w:val="24"/>
        </w:rPr>
      </w:pPr>
      <w:r>
        <w:rPr>
          <w:sz w:val="24"/>
        </w:rPr>
        <w:t>LID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LIMITED INDUSTRIAL DISTRICT</w:t>
      </w:r>
    </w:p>
    <w:p w:rsidR="00D217C0" w:rsidRDefault="00D217C0">
      <w:pPr>
        <w:spacing w:line="360" w:lineRule="auto"/>
        <w:rPr>
          <w:sz w:val="24"/>
        </w:rPr>
      </w:pPr>
      <w:r>
        <w:rPr>
          <w:sz w:val="24"/>
        </w:rPr>
        <w:t>VCD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VILLAGE CENTER DISTRICT</w:t>
      </w:r>
    </w:p>
    <w:p w:rsidR="00D217C0" w:rsidRDefault="00D217C0">
      <w:pPr>
        <w:spacing w:line="360" w:lineRule="auto"/>
        <w:rPr>
          <w:sz w:val="24"/>
        </w:rPr>
      </w:pPr>
      <w:r>
        <w:rPr>
          <w:sz w:val="24"/>
        </w:rPr>
        <w:t>RD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RURAL DISTRICT</w:t>
      </w:r>
    </w:p>
    <w:p w:rsidR="00D217C0" w:rsidRDefault="00D217C0">
      <w:pPr>
        <w:spacing w:line="360" w:lineRule="auto"/>
        <w:rPr>
          <w:sz w:val="24"/>
        </w:rPr>
      </w:pPr>
      <w:r>
        <w:rPr>
          <w:sz w:val="24"/>
        </w:rPr>
        <w:t>RDA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RES</w:t>
      </w:r>
      <w:r w:rsidR="00554E5C">
        <w:rPr>
          <w:sz w:val="24"/>
        </w:rPr>
        <w:t>IDENCE DISTRICT</w:t>
      </w:r>
      <w:r>
        <w:rPr>
          <w:sz w:val="24"/>
        </w:rPr>
        <w:t xml:space="preserve"> A</w:t>
      </w:r>
    </w:p>
    <w:p w:rsidR="00D217C0" w:rsidRDefault="00D217C0">
      <w:pPr>
        <w:spacing w:line="360" w:lineRule="auto"/>
        <w:rPr>
          <w:sz w:val="24"/>
        </w:rPr>
      </w:pPr>
      <w:r>
        <w:rPr>
          <w:sz w:val="24"/>
        </w:rPr>
        <w:t>RDB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554E5C">
        <w:rPr>
          <w:sz w:val="24"/>
        </w:rPr>
        <w:t>RESIDENCE</w:t>
      </w:r>
      <w:r>
        <w:rPr>
          <w:sz w:val="24"/>
        </w:rPr>
        <w:t xml:space="preserve"> DISTRICT B</w:t>
      </w:r>
    </w:p>
    <w:p w:rsidR="00D217C0" w:rsidRDefault="00D217C0" w:rsidP="00554E5C">
      <w:pPr>
        <w:pBdr>
          <w:bottom w:val="single" w:sz="4" w:space="1" w:color="auto"/>
        </w:pBdr>
        <w:spacing w:line="360" w:lineRule="auto"/>
        <w:rPr>
          <w:sz w:val="24"/>
        </w:rPr>
      </w:pPr>
      <w:r>
        <w:rPr>
          <w:sz w:val="24"/>
        </w:rPr>
        <w:t>RDC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554E5C">
        <w:rPr>
          <w:sz w:val="24"/>
        </w:rPr>
        <w:t>RESIDENCE DISTRICT</w:t>
      </w:r>
      <w:r>
        <w:rPr>
          <w:sz w:val="24"/>
        </w:rPr>
        <w:t xml:space="preserve"> C</w:t>
      </w:r>
    </w:p>
    <w:p w:rsidR="0009126F" w:rsidRDefault="0009126F">
      <w:pPr>
        <w:spacing w:line="360" w:lineRule="auto"/>
        <w:rPr>
          <w:sz w:val="24"/>
        </w:rPr>
      </w:pPr>
    </w:p>
    <w:p w:rsidR="007704E0" w:rsidRPr="00554E5C" w:rsidRDefault="007704E0">
      <w:pPr>
        <w:spacing w:line="360" w:lineRule="auto"/>
        <w:rPr>
          <w:sz w:val="24"/>
          <w:u w:val="single"/>
        </w:rPr>
      </w:pPr>
      <w:r w:rsidRPr="00554E5C">
        <w:rPr>
          <w:sz w:val="24"/>
          <w:u w:val="single"/>
        </w:rPr>
        <w:t>Special</w:t>
      </w:r>
      <w:r w:rsidR="00554E5C">
        <w:rPr>
          <w:sz w:val="24"/>
          <w:u w:val="single"/>
        </w:rPr>
        <w:t xml:space="preserve"> Overlay</w:t>
      </w:r>
      <w:r w:rsidRPr="00554E5C">
        <w:rPr>
          <w:sz w:val="24"/>
          <w:u w:val="single"/>
        </w:rPr>
        <w:t xml:space="preserve"> District Classification</w:t>
      </w:r>
      <w:r w:rsidR="00554E5C" w:rsidRPr="00554E5C">
        <w:rPr>
          <w:sz w:val="24"/>
          <w:u w:val="single"/>
        </w:rPr>
        <w:t>s:</w:t>
      </w:r>
    </w:p>
    <w:p w:rsidR="007F186B" w:rsidRDefault="00D85663">
      <w:pPr>
        <w:spacing w:line="360" w:lineRule="auto"/>
        <w:rPr>
          <w:sz w:val="24"/>
        </w:rPr>
      </w:pPr>
      <w:r>
        <w:rPr>
          <w:sz w:val="24"/>
        </w:rPr>
        <w:t>WWPD</w:t>
      </w:r>
      <w:r>
        <w:rPr>
          <w:sz w:val="24"/>
        </w:rPr>
        <w:tab/>
      </w:r>
      <w:r w:rsidR="007F186B" w:rsidRPr="007F186B">
        <w:rPr>
          <w:sz w:val="24"/>
        </w:rPr>
        <w:t>Wetland &amp; Watershed Protection District</w:t>
      </w:r>
    </w:p>
    <w:p w:rsidR="007704E0" w:rsidRDefault="007704E0">
      <w:pPr>
        <w:spacing w:line="360" w:lineRule="auto"/>
        <w:rPr>
          <w:sz w:val="24"/>
        </w:rPr>
      </w:pPr>
      <w:r>
        <w:rPr>
          <w:sz w:val="24"/>
        </w:rPr>
        <w:t>O</w:t>
      </w:r>
      <w:r w:rsidR="00554E5C">
        <w:rPr>
          <w:sz w:val="24"/>
        </w:rPr>
        <w:t>S</w:t>
      </w:r>
      <w:r w:rsidR="00D85663">
        <w:rPr>
          <w:sz w:val="24"/>
        </w:rPr>
        <w:tab/>
      </w:r>
      <w:r w:rsidR="00D85663">
        <w:rPr>
          <w:sz w:val="24"/>
        </w:rPr>
        <w:tab/>
      </w:r>
      <w:r w:rsidR="00C15B67">
        <w:rPr>
          <w:sz w:val="24"/>
        </w:rPr>
        <w:t xml:space="preserve">Open Space </w:t>
      </w:r>
      <w:r>
        <w:rPr>
          <w:sz w:val="24"/>
        </w:rPr>
        <w:t>Residential Overlay District</w:t>
      </w:r>
      <w:r w:rsidR="00554E5C">
        <w:rPr>
          <w:sz w:val="24"/>
        </w:rPr>
        <w:t xml:space="preserve"> </w:t>
      </w:r>
    </w:p>
    <w:p w:rsidR="00D85663" w:rsidRDefault="00D85663" w:rsidP="00D85663">
      <w:pPr>
        <w:spacing w:line="360" w:lineRule="auto"/>
        <w:rPr>
          <w:sz w:val="24"/>
        </w:rPr>
      </w:pPr>
      <w:r>
        <w:rPr>
          <w:sz w:val="24"/>
        </w:rPr>
        <w:t>WFH</w:t>
      </w:r>
      <w:r>
        <w:rPr>
          <w:sz w:val="24"/>
        </w:rPr>
        <w:tab/>
      </w:r>
      <w:r>
        <w:rPr>
          <w:sz w:val="24"/>
        </w:rPr>
        <w:tab/>
      </w:r>
      <w:r w:rsidRPr="00554E5C">
        <w:rPr>
          <w:sz w:val="24"/>
        </w:rPr>
        <w:t>Workfo</w:t>
      </w:r>
      <w:bookmarkStart w:id="0" w:name="_GoBack"/>
      <w:bookmarkEnd w:id="0"/>
      <w:r w:rsidRPr="00554E5C">
        <w:rPr>
          <w:sz w:val="24"/>
        </w:rPr>
        <w:t>rce Housing Overlay Distric</w:t>
      </w:r>
      <w:r>
        <w:rPr>
          <w:sz w:val="24"/>
        </w:rPr>
        <w:t>t</w:t>
      </w:r>
    </w:p>
    <w:p w:rsidR="007704E0" w:rsidRDefault="00D85663">
      <w:pPr>
        <w:spacing w:line="360" w:lineRule="auto"/>
        <w:rPr>
          <w:sz w:val="24"/>
        </w:rPr>
      </w:pPr>
      <w:r>
        <w:rPr>
          <w:sz w:val="24"/>
        </w:rPr>
        <w:t>W</w:t>
      </w:r>
      <w:r w:rsidR="00C15B67">
        <w:rPr>
          <w:sz w:val="24"/>
        </w:rPr>
        <w:t>POD</w:t>
      </w:r>
      <w:r>
        <w:rPr>
          <w:sz w:val="24"/>
        </w:rPr>
        <w:tab/>
      </w:r>
      <w:r>
        <w:rPr>
          <w:sz w:val="24"/>
        </w:rPr>
        <w:tab/>
      </w:r>
      <w:r w:rsidR="00C15B67">
        <w:rPr>
          <w:sz w:val="24"/>
        </w:rPr>
        <w:t xml:space="preserve">Cobbett’s Pond &amp; Canobie Lake </w:t>
      </w:r>
      <w:r w:rsidR="00554E5C" w:rsidRPr="00554E5C">
        <w:rPr>
          <w:sz w:val="24"/>
        </w:rPr>
        <w:t>Watershed Protection Overlay District</w:t>
      </w:r>
      <w:r>
        <w:rPr>
          <w:sz w:val="24"/>
        </w:rPr>
        <w:t xml:space="preserve"> </w:t>
      </w:r>
    </w:p>
    <w:p w:rsidR="00554E5C" w:rsidRDefault="00D85663">
      <w:pPr>
        <w:spacing w:line="360" w:lineRule="auto"/>
        <w:rPr>
          <w:sz w:val="24"/>
        </w:rPr>
      </w:pPr>
      <w:r>
        <w:rPr>
          <w:sz w:val="24"/>
        </w:rPr>
        <w:t>FP</w:t>
      </w:r>
      <w:r>
        <w:rPr>
          <w:sz w:val="24"/>
        </w:rPr>
        <w:tab/>
      </w:r>
      <w:r>
        <w:rPr>
          <w:sz w:val="24"/>
        </w:rPr>
        <w:tab/>
      </w:r>
      <w:r w:rsidR="00554E5C" w:rsidRPr="00554E5C">
        <w:rPr>
          <w:sz w:val="24"/>
        </w:rPr>
        <w:t>Flood Plain District</w:t>
      </w:r>
    </w:p>
    <w:p w:rsidR="00D85663" w:rsidRDefault="00D85663" w:rsidP="00D85663">
      <w:pPr>
        <w:spacing w:line="360" w:lineRule="auto"/>
        <w:rPr>
          <w:sz w:val="24"/>
        </w:rPr>
      </w:pPr>
      <w:r>
        <w:rPr>
          <w:sz w:val="24"/>
        </w:rPr>
        <w:t>RTE 28</w:t>
      </w:r>
      <w:r>
        <w:rPr>
          <w:sz w:val="24"/>
        </w:rPr>
        <w:tab/>
      </w:r>
      <w:r w:rsidRPr="007704E0">
        <w:rPr>
          <w:sz w:val="24"/>
        </w:rPr>
        <w:t>Route 28 Access Management Overlay District</w:t>
      </w:r>
    </w:p>
    <w:p w:rsidR="00C15B67" w:rsidRDefault="00C15B67" w:rsidP="00D85663">
      <w:pPr>
        <w:spacing w:line="360" w:lineRule="auto"/>
        <w:rPr>
          <w:sz w:val="24"/>
        </w:rPr>
      </w:pPr>
      <w:r>
        <w:rPr>
          <w:sz w:val="24"/>
        </w:rPr>
        <w:t>MS</w:t>
      </w:r>
      <w:r>
        <w:rPr>
          <w:sz w:val="24"/>
        </w:rPr>
        <w:tab/>
      </w:r>
      <w:r>
        <w:rPr>
          <w:sz w:val="24"/>
        </w:rPr>
        <w:tab/>
        <w:t>Market Square Overlay District</w:t>
      </w:r>
    </w:p>
    <w:p w:rsidR="00D85663" w:rsidRDefault="00D85663">
      <w:pPr>
        <w:spacing w:line="360" w:lineRule="auto"/>
        <w:rPr>
          <w:sz w:val="24"/>
        </w:rPr>
      </w:pPr>
    </w:p>
    <w:p w:rsidR="0009126F" w:rsidRDefault="0009126F">
      <w:pPr>
        <w:spacing w:line="360" w:lineRule="auto"/>
        <w:rPr>
          <w:sz w:val="24"/>
        </w:rPr>
      </w:pPr>
      <w:r>
        <w:rPr>
          <w:sz w:val="24"/>
        </w:rPr>
        <w:t xml:space="preserve">To view zoning ordinance </w:t>
      </w:r>
      <w:r w:rsidR="00B317EB">
        <w:rPr>
          <w:sz w:val="24"/>
        </w:rPr>
        <w:t>–</w:t>
      </w:r>
      <w:r>
        <w:rPr>
          <w:sz w:val="24"/>
        </w:rPr>
        <w:t xml:space="preserve"> </w:t>
      </w:r>
      <w:r w:rsidR="00B317EB">
        <w:rPr>
          <w:sz w:val="24"/>
        </w:rPr>
        <w:t xml:space="preserve">Find </w:t>
      </w:r>
      <w:r>
        <w:rPr>
          <w:sz w:val="24"/>
        </w:rPr>
        <w:t xml:space="preserve">Link </w:t>
      </w:r>
      <w:r w:rsidR="00B317EB">
        <w:rPr>
          <w:sz w:val="24"/>
        </w:rPr>
        <w:t>on</w:t>
      </w:r>
      <w:r>
        <w:rPr>
          <w:sz w:val="24"/>
        </w:rPr>
        <w:t xml:space="preserve"> </w:t>
      </w:r>
      <w:r w:rsidR="00C15B67">
        <w:rPr>
          <w:sz w:val="24"/>
        </w:rPr>
        <w:t>the Town of Windham</w:t>
      </w:r>
      <w:r>
        <w:rPr>
          <w:sz w:val="24"/>
        </w:rPr>
        <w:t xml:space="preserve"> Web</w:t>
      </w:r>
      <w:r w:rsidR="00B317EB">
        <w:rPr>
          <w:sz w:val="24"/>
        </w:rPr>
        <w:t xml:space="preserve"> Site</w:t>
      </w:r>
      <w:r>
        <w:rPr>
          <w:sz w:val="24"/>
        </w:rPr>
        <w:t>:</w:t>
      </w:r>
    </w:p>
    <w:p w:rsidR="00C15B67" w:rsidRDefault="006600BA">
      <w:hyperlink r:id="rId4" w:history="1">
        <w:r w:rsidR="00C15B67" w:rsidRPr="00EC7909">
          <w:rPr>
            <w:rStyle w:val="Hyperlink"/>
          </w:rPr>
          <w:t>https://www.windhamnh.gov/</w:t>
        </w:r>
      </w:hyperlink>
      <w:r w:rsidR="00C15B67">
        <w:t xml:space="preserve"> Select “I want to – Find Local Ordinances”</w:t>
      </w:r>
    </w:p>
    <w:p w:rsidR="00C15B67" w:rsidRDefault="00C15B67"/>
    <w:p w:rsidR="00D217C0" w:rsidRDefault="006600BA">
      <w:pPr>
        <w:rPr>
          <w:sz w:val="24"/>
        </w:rPr>
      </w:pPr>
      <w:hyperlink r:id="rId5" w:history="1">
        <w:r w:rsidR="00C15B67" w:rsidRPr="00EC7909">
          <w:rPr>
            <w:rStyle w:val="Hyperlink"/>
          </w:rPr>
          <w:t>https://www.windhamnh.gov/DocumentCenter/View/365/Zoning-Ordinance</w:t>
        </w:r>
      </w:hyperlink>
      <w:r w:rsidR="00D217C0">
        <w:rPr>
          <w:sz w:val="24"/>
        </w:rPr>
        <w:tab/>
      </w:r>
    </w:p>
    <w:sectPr w:rsidR="00D217C0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940"/>
    <w:rsid w:val="0009126F"/>
    <w:rsid w:val="0015461B"/>
    <w:rsid w:val="00554E5C"/>
    <w:rsid w:val="006600BA"/>
    <w:rsid w:val="007704E0"/>
    <w:rsid w:val="007D14F9"/>
    <w:rsid w:val="007F186B"/>
    <w:rsid w:val="00AA0940"/>
    <w:rsid w:val="00B317EB"/>
    <w:rsid w:val="00C15B67"/>
    <w:rsid w:val="00D217C0"/>
    <w:rsid w:val="00D85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1647D9-282F-4FA4-A049-BEB8D3BFC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9126F"/>
    <w:rPr>
      <w:rFonts w:ascii="Tahoma" w:hAnsi="Tahoma" w:cs="Tahoma"/>
      <w:sz w:val="16"/>
      <w:szCs w:val="16"/>
    </w:rPr>
  </w:style>
  <w:style w:type="character" w:styleId="Hyperlink">
    <w:name w:val="Hyperlink"/>
    <w:rsid w:val="0009126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windhamnh.gov/DocumentCenter/View/365/Zoning-Ordinance" TargetMode="External"/><Relationship Id="rId4" Type="http://schemas.openxmlformats.org/officeDocument/2006/relationships/hyperlink" Target="https://www.windhamnh.go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1051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OF WINDHAM ASSESSOR’S ZONEING CLASSIFICATION</vt:lpstr>
    </vt:vector>
  </TitlesOfParts>
  <Company>Town of Windham</Company>
  <LinksUpToDate>false</LinksUpToDate>
  <CharactersWithSpaces>1181</CharactersWithSpaces>
  <SharedDoc>false</SharedDoc>
  <HLinks>
    <vt:vector size="12" baseType="variant">
      <vt:variant>
        <vt:i4>7274585</vt:i4>
      </vt:variant>
      <vt:variant>
        <vt:i4>3</vt:i4>
      </vt:variant>
      <vt:variant>
        <vt:i4>0</vt:i4>
      </vt:variant>
      <vt:variant>
        <vt:i4>5</vt:i4>
      </vt:variant>
      <vt:variant>
        <vt:lpwstr>http://www.windhamnewhampshire.com/sites/default/files/ZoningOrdinance_12March2013.pdf</vt:lpwstr>
      </vt:variant>
      <vt:variant>
        <vt:lpwstr/>
      </vt:variant>
      <vt:variant>
        <vt:i4>2490479</vt:i4>
      </vt:variant>
      <vt:variant>
        <vt:i4>0</vt:i4>
      </vt:variant>
      <vt:variant>
        <vt:i4>0</vt:i4>
      </vt:variant>
      <vt:variant>
        <vt:i4>5</vt:i4>
      </vt:variant>
      <vt:variant>
        <vt:lpwstr>http://www.windhamnewhampshire.com/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OF WINDHAM ASSESSOR’S ZONEING CLASSIFICATION</dc:title>
  <dc:subject/>
  <dc:creator>Rex A. Norman</dc:creator>
  <cp:keywords/>
  <dc:description/>
  <cp:lastModifiedBy>Jen Zins</cp:lastModifiedBy>
  <cp:revision>2</cp:revision>
  <cp:lastPrinted>2020-09-18T12:12:00Z</cp:lastPrinted>
  <dcterms:created xsi:type="dcterms:W3CDTF">2020-09-18T12:13:00Z</dcterms:created>
  <dcterms:modified xsi:type="dcterms:W3CDTF">2020-09-18T12:13:00Z</dcterms:modified>
</cp:coreProperties>
</file>