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539A6" w14:textId="77777777" w:rsidR="00CB1861" w:rsidRPr="006C3694" w:rsidRDefault="00CB1861" w:rsidP="00CB1861">
      <w:pPr>
        <w:widowControl/>
        <w:spacing w:after="160" w:line="259" w:lineRule="auto"/>
        <w:jc w:val="center"/>
        <w:rPr>
          <w:rFonts w:ascii="Calibri" w:hAnsi="Calibri" w:cs="Calibri"/>
          <w:b/>
          <w:bCs/>
          <w:color w:val="000000"/>
          <w:sz w:val="36"/>
          <w:szCs w:val="36"/>
          <w:u w:val="single"/>
        </w:rPr>
      </w:pPr>
      <w:bookmarkStart w:id="0" w:name="_Hlk108424160"/>
      <w:bookmarkStart w:id="1" w:name="_Hlk99359996"/>
      <w:r>
        <w:rPr>
          <w:rFonts w:ascii="Calibri" w:hAnsi="Calibri" w:cs="Calibri"/>
          <w:b/>
          <w:bCs/>
          <w:color w:val="000000"/>
          <w:sz w:val="36"/>
          <w:szCs w:val="36"/>
          <w:u w:val="single"/>
        </w:rPr>
        <w:t>SUBDIVISION CHECKLIST</w:t>
      </w:r>
    </w:p>
    <w:p w14:paraId="2E61579E" w14:textId="1D5B6A43" w:rsidR="00CB1861" w:rsidRPr="00B336CE" w:rsidRDefault="00CB1861" w:rsidP="00CB1861">
      <w:pPr>
        <w:widowControl/>
        <w:spacing w:after="160" w:line="259" w:lineRule="auto"/>
        <w:rPr>
          <w:rFonts w:ascii="Calibri" w:hAnsi="Calibri" w:cs="Calibri"/>
          <w:color w:val="000000"/>
          <w:sz w:val="28"/>
          <w:szCs w:val="28"/>
        </w:rPr>
      </w:pPr>
      <w:r w:rsidRPr="006C3694">
        <w:rPr>
          <w:rFonts w:ascii="Calibri" w:hAnsi="Calibri" w:cs="Calibri"/>
          <w:b/>
          <w:bCs/>
          <w:color w:val="000000"/>
          <w:sz w:val="28"/>
          <w:szCs w:val="28"/>
        </w:rPr>
        <w:t>Date:</w:t>
      </w:r>
      <w:r>
        <w:rPr>
          <w:rFonts w:ascii="Calibri" w:hAnsi="Calibri" w:cs="Calibri"/>
          <w:color w:val="000000"/>
          <w:sz w:val="28"/>
          <w:szCs w:val="28"/>
        </w:rPr>
        <w:tab/>
      </w:r>
      <w:r w:rsidR="0024414D">
        <w:rPr>
          <w:rFonts w:ascii="Calibri" w:hAnsi="Calibri" w:cs="Calibri"/>
          <w:color w:val="000000"/>
          <w:sz w:val="28"/>
          <w:szCs w:val="28"/>
        </w:rPr>
        <w:object w:dxaOrig="1440" w:dyaOrig="1440" w14:anchorId="5CF94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1pt;height:18pt" o:ole="">
            <v:imagedata r:id="rId8" o:title=""/>
          </v:shape>
          <w:control r:id="rId9" w:name="TextBox1" w:shapeid="_x0000_i1035"/>
        </w:object>
      </w:r>
      <w:r w:rsidR="0024414D">
        <w:rPr>
          <w:rFonts w:ascii="Calibri" w:hAnsi="Calibri" w:cs="Calibri"/>
          <w:color w:val="000000"/>
          <w:sz w:val="28"/>
          <w:szCs w:val="28"/>
        </w:rPr>
        <w:t xml:space="preserve"> </w:t>
      </w:r>
      <w:r w:rsidRPr="0060021B">
        <w:rPr>
          <w:rFonts w:ascii="Calibri" w:hAnsi="Calibri" w:cs="Calibri"/>
          <w:b/>
          <w:bCs/>
          <w:color w:val="000000"/>
          <w:sz w:val="28"/>
          <w:szCs w:val="28"/>
        </w:rPr>
        <w:t>P</w:t>
      </w:r>
      <w:r w:rsidRPr="006C3694">
        <w:rPr>
          <w:rFonts w:ascii="Calibri" w:hAnsi="Calibri" w:cs="Calibri"/>
          <w:b/>
          <w:bCs/>
          <w:color w:val="000000"/>
          <w:sz w:val="28"/>
          <w:szCs w:val="28"/>
        </w:rPr>
        <w:t>roject Address:</w:t>
      </w:r>
      <w:r w:rsidRPr="00B336CE">
        <w:rPr>
          <w:rFonts w:ascii="Calibri" w:hAnsi="Calibri" w:cs="Calibri"/>
          <w:color w:val="000000"/>
          <w:sz w:val="28"/>
          <w:szCs w:val="28"/>
        </w:rPr>
        <w:t xml:space="preserve"> </w:t>
      </w:r>
      <w:r w:rsidR="0024414D">
        <w:rPr>
          <w:rFonts w:ascii="Calibri" w:hAnsi="Calibri" w:cs="Calibri"/>
          <w:color w:val="000000"/>
          <w:sz w:val="28"/>
          <w:szCs w:val="28"/>
        </w:rPr>
        <w:object w:dxaOrig="1440" w:dyaOrig="1440" w14:anchorId="35584DF0">
          <v:shape id="_x0000_i1036" type="#_x0000_t75" style="width:213.75pt;height:18pt" o:ole="">
            <v:imagedata r:id="rId10" o:title=""/>
          </v:shape>
          <w:control r:id="rId11" w:name="TextBox2" w:shapeid="_x0000_i1036"/>
        </w:object>
      </w:r>
    </w:p>
    <w:p w14:paraId="676B18B8" w14:textId="77777777" w:rsidR="00CF1C16" w:rsidRPr="006D6920" w:rsidRDefault="00CF1C16" w:rsidP="00CF1C16">
      <w:pPr>
        <w:widowControl/>
        <w:spacing w:after="160" w:line="259" w:lineRule="auto"/>
        <w:rPr>
          <w:rFonts w:ascii="Calibri" w:hAnsi="Calibri" w:cs="Calibri"/>
          <w:szCs w:val="24"/>
        </w:rPr>
      </w:pPr>
      <w:r w:rsidRPr="00C16EBD">
        <w:rPr>
          <w:rFonts w:ascii="Calibri" w:eastAsia="Calibri" w:hAnsi="Calibri" w:cs="Calibri"/>
          <w:szCs w:val="24"/>
        </w:rPr>
        <w:t>The</w:t>
      </w:r>
      <w:r w:rsidR="006D6920" w:rsidRPr="00C16EBD">
        <w:rPr>
          <w:rFonts w:ascii="Calibri" w:eastAsia="Calibri" w:hAnsi="Calibri" w:cs="Calibri"/>
          <w:szCs w:val="24"/>
        </w:rPr>
        <w:t xml:space="preserve"> list of</w:t>
      </w:r>
      <w:r w:rsidRPr="00C16EBD">
        <w:rPr>
          <w:rFonts w:ascii="Calibri" w:eastAsia="Calibri" w:hAnsi="Calibri" w:cs="Calibri"/>
          <w:szCs w:val="24"/>
        </w:rPr>
        <w:t xml:space="preserve"> requirements below</w:t>
      </w:r>
      <w:r w:rsidR="00861A40" w:rsidRPr="00C16EBD">
        <w:rPr>
          <w:rFonts w:ascii="Calibri" w:eastAsia="Calibri" w:hAnsi="Calibri" w:cs="Calibri"/>
          <w:szCs w:val="24"/>
        </w:rPr>
        <w:t xml:space="preserve"> and</w:t>
      </w:r>
      <w:r w:rsidRPr="00C16EBD">
        <w:rPr>
          <w:rFonts w:ascii="Calibri" w:eastAsia="Calibri" w:hAnsi="Calibri" w:cs="Calibri"/>
          <w:szCs w:val="24"/>
        </w:rPr>
        <w:t xml:space="preserve"> the procedures</w:t>
      </w:r>
      <w:r w:rsidR="00861A40" w:rsidRPr="00C16EBD">
        <w:rPr>
          <w:rFonts w:ascii="Calibri" w:eastAsia="Calibri" w:hAnsi="Calibri" w:cs="Calibri"/>
          <w:szCs w:val="24"/>
        </w:rPr>
        <w:t xml:space="preserve"> </w:t>
      </w:r>
      <w:r w:rsidRPr="00C16EBD">
        <w:rPr>
          <w:rFonts w:ascii="Calibri" w:eastAsia="Calibri" w:hAnsi="Calibri" w:cs="Calibri"/>
          <w:szCs w:val="24"/>
        </w:rPr>
        <w:t xml:space="preserve">for each respective permit </w:t>
      </w:r>
      <w:r w:rsidR="006D6920" w:rsidRPr="00C16EBD">
        <w:rPr>
          <w:rFonts w:ascii="Calibri" w:eastAsia="Calibri" w:hAnsi="Calibri" w:cs="Calibri"/>
          <w:szCs w:val="24"/>
        </w:rPr>
        <w:t>can be found</w:t>
      </w:r>
      <w:r w:rsidRPr="00C16EBD">
        <w:rPr>
          <w:rFonts w:ascii="Calibri" w:eastAsia="Calibri" w:hAnsi="Calibri" w:cs="Calibri"/>
          <w:szCs w:val="24"/>
        </w:rPr>
        <w:t xml:space="preserve"> in</w:t>
      </w:r>
      <w:r w:rsidRPr="006D6920">
        <w:rPr>
          <w:rFonts w:ascii="Calibri" w:hAnsi="Calibri" w:cs="Calibri"/>
          <w:b/>
          <w:bCs/>
          <w:szCs w:val="24"/>
        </w:rPr>
        <w:t xml:space="preserve"> Section 400</w:t>
      </w:r>
      <w:r w:rsidRPr="006D6920">
        <w:rPr>
          <w:rFonts w:ascii="Calibri" w:hAnsi="Calibri" w:cs="Calibri"/>
          <w:szCs w:val="24"/>
        </w:rPr>
        <w:t xml:space="preserve"> of the </w:t>
      </w:r>
      <w:hyperlink r:id="rId12" w:history="1">
        <w:r w:rsidRPr="006D6920">
          <w:rPr>
            <w:rStyle w:val="Hyperlink"/>
            <w:rFonts w:ascii="Calibri" w:hAnsi="Calibri" w:cs="Calibri"/>
            <w:b/>
            <w:bCs/>
            <w:color w:val="0070C0"/>
            <w:szCs w:val="24"/>
            <w:u w:val="single"/>
          </w:rPr>
          <w:t>Windham Subdivision Regulations</w:t>
        </w:r>
      </w:hyperlink>
      <w:r w:rsidR="006D6920">
        <w:rPr>
          <w:rFonts w:ascii="Calibri" w:hAnsi="Calibri" w:cs="Calibri"/>
          <w:szCs w:val="24"/>
        </w:rPr>
        <w:t>.</w:t>
      </w:r>
    </w:p>
    <w:bookmarkEnd w:id="0"/>
    <w:p w14:paraId="12A04042" w14:textId="77777777" w:rsidR="00A92925" w:rsidRPr="00203AF2" w:rsidRDefault="0021368D" w:rsidP="003E1A53">
      <w:pPr>
        <w:widowControl/>
        <w:spacing w:after="160" w:line="259" w:lineRule="auto"/>
        <w:rPr>
          <w:rFonts w:ascii="Calibri" w:eastAsia="Calibri" w:hAnsi="Calibri" w:cs="Calibri"/>
          <w:b/>
          <w:bCs/>
          <w:sz w:val="28"/>
          <w:szCs w:val="28"/>
          <w:u w:val="single"/>
        </w:rPr>
      </w:pPr>
      <w:r>
        <w:rPr>
          <w:rFonts w:ascii="Calibri" w:eastAsia="Calibri" w:hAnsi="Calibri" w:cs="Calibri"/>
          <w:b/>
          <w:bCs/>
          <w:sz w:val="28"/>
          <w:szCs w:val="28"/>
          <w:u w:val="single"/>
        </w:rPr>
        <w:br/>
      </w:r>
      <w:r w:rsidR="00390F4E" w:rsidRPr="00182C60">
        <w:rPr>
          <w:rFonts w:ascii="Calibri" w:hAnsi="Calibri" w:cs="Calibri"/>
          <w:sz w:val="28"/>
          <w:szCs w:val="28"/>
        </w:rPr>
        <w:fldChar w:fldCharType="begin">
          <w:ffData>
            <w:name w:val="Check62"/>
            <w:enabled/>
            <w:calcOnExit w:val="0"/>
            <w:checkBox>
              <w:sizeAuto/>
              <w:default w:val="0"/>
            </w:checkBox>
          </w:ffData>
        </w:fldChar>
      </w:r>
      <w:r w:rsidR="00390F4E" w:rsidRPr="00182C60">
        <w:rPr>
          <w:rFonts w:ascii="Calibri" w:hAnsi="Calibri" w:cs="Calibri"/>
          <w:sz w:val="28"/>
          <w:szCs w:val="28"/>
        </w:rPr>
        <w:instrText xml:space="preserve"> FORMCHECKBOX </w:instrText>
      </w:r>
      <w:r w:rsidR="0024414D">
        <w:rPr>
          <w:rFonts w:ascii="Calibri" w:hAnsi="Calibri" w:cs="Calibri"/>
          <w:sz w:val="28"/>
          <w:szCs w:val="28"/>
        </w:rPr>
      </w:r>
      <w:r w:rsidR="0024414D">
        <w:rPr>
          <w:rFonts w:ascii="Calibri" w:hAnsi="Calibri" w:cs="Calibri"/>
          <w:sz w:val="28"/>
          <w:szCs w:val="28"/>
        </w:rPr>
        <w:fldChar w:fldCharType="separate"/>
      </w:r>
      <w:r w:rsidR="00390F4E" w:rsidRPr="00182C60">
        <w:rPr>
          <w:rFonts w:ascii="Calibri" w:hAnsi="Calibri" w:cs="Calibri"/>
          <w:sz w:val="28"/>
          <w:szCs w:val="28"/>
        </w:rPr>
        <w:fldChar w:fldCharType="end"/>
      </w:r>
      <w:r w:rsidR="00390F4E">
        <w:rPr>
          <w:rFonts w:ascii="Calibri" w:hAnsi="Calibri" w:cs="Calibri"/>
          <w:sz w:val="28"/>
          <w:szCs w:val="28"/>
        </w:rPr>
        <w:t xml:space="preserve"> </w:t>
      </w:r>
      <w:r w:rsidR="003E1A53" w:rsidRPr="00203AF2">
        <w:rPr>
          <w:rFonts w:ascii="Calibri" w:eastAsia="Calibri" w:hAnsi="Calibri" w:cs="Calibri"/>
          <w:b/>
          <w:bCs/>
          <w:sz w:val="28"/>
          <w:szCs w:val="28"/>
          <w:u w:val="single"/>
        </w:rPr>
        <w:t xml:space="preserve">CONCEPTUAL </w:t>
      </w:r>
      <w:r w:rsidR="00447B3D" w:rsidRPr="00203AF2">
        <w:rPr>
          <w:rFonts w:ascii="Calibri" w:eastAsia="Calibri" w:hAnsi="Calibri" w:cs="Calibri"/>
          <w:b/>
          <w:bCs/>
          <w:sz w:val="28"/>
          <w:szCs w:val="28"/>
          <w:u w:val="single"/>
        </w:rPr>
        <w:t>SUBDIVISION</w:t>
      </w:r>
      <w:bookmarkEnd w:id="1"/>
    </w:p>
    <w:p w14:paraId="28CDEFA8" w14:textId="77777777" w:rsidR="003728F6" w:rsidRPr="00B158E8" w:rsidRDefault="003E1A53" w:rsidP="003E1A53">
      <w:pPr>
        <w:widowControl/>
        <w:spacing w:after="160" w:line="259" w:lineRule="auto"/>
        <w:rPr>
          <w:rFonts w:ascii="Calibri" w:hAnsi="Calibri" w:cs="Calibri"/>
          <w:sz w:val="16"/>
          <w:szCs w:val="16"/>
        </w:rPr>
      </w:pPr>
      <w:r w:rsidRPr="00831E4F">
        <w:rPr>
          <w:rFonts w:ascii="Calibri" w:hAnsi="Calibri" w:cs="Calibri"/>
          <w:sz w:val="22"/>
          <w:szCs w:val="22"/>
        </w:rPr>
        <w:fldChar w:fldCharType="begin">
          <w:ffData>
            <w:name w:val="Check30"/>
            <w:enabled/>
            <w:calcOnExit w:val="0"/>
            <w:checkBox>
              <w:sizeAuto/>
              <w:default w:val="0"/>
            </w:checkBox>
          </w:ffData>
        </w:fldChar>
      </w:r>
      <w:bookmarkStart w:id="2" w:name="Check30"/>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2"/>
      <w:r w:rsidR="00324D84">
        <w:rPr>
          <w:rFonts w:ascii="Calibri" w:hAnsi="Calibri" w:cs="Calibri"/>
          <w:sz w:val="22"/>
          <w:szCs w:val="22"/>
        </w:rPr>
        <w:t xml:space="preserve"> </w:t>
      </w:r>
      <w:r w:rsidR="00324D84" w:rsidRPr="00324D84">
        <w:rPr>
          <w:rFonts w:ascii="Calibri" w:hAnsi="Calibri" w:cs="Calibri"/>
          <w:b/>
          <w:bCs/>
          <w:sz w:val="22"/>
          <w:szCs w:val="22"/>
        </w:rPr>
        <w:t>402.2</w:t>
      </w:r>
      <w:r w:rsidR="00324D84">
        <w:rPr>
          <w:rFonts w:ascii="Calibri" w:hAnsi="Calibri" w:cs="Calibri"/>
          <w:sz w:val="22"/>
          <w:szCs w:val="22"/>
        </w:rPr>
        <w:t xml:space="preserve"> - </w:t>
      </w:r>
      <w:r w:rsidR="003728F6" w:rsidRPr="00831E4F">
        <w:rPr>
          <w:rFonts w:ascii="Calibri" w:hAnsi="Calibri" w:cs="Calibri"/>
          <w:sz w:val="22"/>
          <w:szCs w:val="22"/>
        </w:rPr>
        <w:t xml:space="preserve">General subdivision information shall describe or outline the existing conditions of the site and proposed development. This information may include data on existing covenants and utilities; and information describing the subdivision proposal, such as number of lots, typical lot width and depth, business areas, playgrounds, park area, and other public areas, proposed utilities, and street improvements. </w:t>
      </w:r>
    </w:p>
    <w:p w14:paraId="7F6FC509" w14:textId="77777777" w:rsidR="003728F6" w:rsidRPr="00831E4F" w:rsidRDefault="003E1A53" w:rsidP="003E1A53">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31"/>
            <w:enabled/>
            <w:calcOnExit w:val="0"/>
            <w:checkBox>
              <w:sizeAuto/>
              <w:default w:val="0"/>
            </w:checkBox>
          </w:ffData>
        </w:fldChar>
      </w:r>
      <w:bookmarkStart w:id="3" w:name="Check31"/>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3"/>
      <w:r w:rsidR="00324D84">
        <w:rPr>
          <w:rFonts w:ascii="Calibri" w:hAnsi="Calibri" w:cs="Calibri"/>
          <w:sz w:val="22"/>
          <w:szCs w:val="22"/>
        </w:rPr>
        <w:t xml:space="preserve"> </w:t>
      </w:r>
      <w:r w:rsidR="00324D84" w:rsidRPr="00324D84">
        <w:rPr>
          <w:rFonts w:ascii="Calibri" w:hAnsi="Calibri" w:cs="Calibri"/>
          <w:b/>
          <w:bCs/>
          <w:sz w:val="22"/>
          <w:szCs w:val="22"/>
        </w:rPr>
        <w:t>402.3</w:t>
      </w:r>
      <w:r w:rsidR="00324D84">
        <w:rPr>
          <w:rFonts w:ascii="Calibri" w:hAnsi="Calibri" w:cs="Calibri"/>
          <w:sz w:val="22"/>
          <w:szCs w:val="22"/>
        </w:rPr>
        <w:t xml:space="preserve"> - </w:t>
      </w:r>
      <w:r w:rsidR="003728F6" w:rsidRPr="00831E4F">
        <w:rPr>
          <w:rFonts w:ascii="Calibri" w:hAnsi="Calibri" w:cs="Calibri"/>
          <w:sz w:val="22"/>
          <w:szCs w:val="22"/>
        </w:rPr>
        <w:t xml:space="preserve">Location Map shall show the relationship of the proposed subdivision to existing community facilities, which serve or influence it. Include development name and location, main roads, scale, north arrow, and date. </w:t>
      </w:r>
    </w:p>
    <w:p w14:paraId="7DE6F5A2" w14:textId="77777777" w:rsidR="003728F6" w:rsidRDefault="003E1A53" w:rsidP="003E1A53">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32"/>
            <w:enabled/>
            <w:calcOnExit w:val="0"/>
            <w:checkBox>
              <w:sizeAuto/>
              <w:default w:val="0"/>
            </w:checkBox>
          </w:ffData>
        </w:fldChar>
      </w:r>
      <w:bookmarkStart w:id="4" w:name="Check32"/>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4"/>
      <w:r w:rsidR="00324D84">
        <w:rPr>
          <w:rFonts w:ascii="Calibri" w:hAnsi="Calibri" w:cs="Calibri"/>
          <w:sz w:val="22"/>
          <w:szCs w:val="22"/>
        </w:rPr>
        <w:t xml:space="preserve"> </w:t>
      </w:r>
      <w:r w:rsidR="00324D84" w:rsidRPr="00324D84">
        <w:rPr>
          <w:rFonts w:ascii="Calibri" w:hAnsi="Calibri" w:cs="Calibri"/>
          <w:b/>
          <w:bCs/>
          <w:sz w:val="22"/>
          <w:szCs w:val="22"/>
        </w:rPr>
        <w:t>402.4</w:t>
      </w:r>
      <w:r w:rsidR="00324D84">
        <w:rPr>
          <w:rFonts w:ascii="Calibri" w:hAnsi="Calibri" w:cs="Calibri"/>
          <w:sz w:val="22"/>
          <w:szCs w:val="22"/>
        </w:rPr>
        <w:t xml:space="preserve"> - </w:t>
      </w:r>
      <w:r w:rsidR="003728F6" w:rsidRPr="00831E4F">
        <w:rPr>
          <w:rFonts w:ascii="Calibri" w:hAnsi="Calibri" w:cs="Calibri"/>
          <w:sz w:val="22"/>
          <w:szCs w:val="22"/>
        </w:rPr>
        <w:t>Sketch Plan of the topography shall show in simple sketch form the proposed layout of streets, lots, and other features in relation to existing conditions. The sketch plan may be freehand pencil sketch made directly on a print of the topographic survey.</w:t>
      </w:r>
    </w:p>
    <w:p w14:paraId="206A425D" w14:textId="77777777" w:rsidR="009578E8" w:rsidRPr="00203AF2" w:rsidRDefault="00861A40" w:rsidP="003E1A53">
      <w:pPr>
        <w:widowControl/>
        <w:spacing w:after="160" w:line="259" w:lineRule="auto"/>
        <w:rPr>
          <w:rFonts w:ascii="Calibri" w:eastAsia="Calibri" w:hAnsi="Calibri" w:cs="Calibri"/>
          <w:b/>
          <w:bCs/>
          <w:sz w:val="28"/>
          <w:szCs w:val="28"/>
        </w:rPr>
      </w:pPr>
      <w:r>
        <w:rPr>
          <w:rFonts w:ascii="Calibri" w:eastAsia="Calibri" w:hAnsi="Calibri" w:cs="Calibri"/>
          <w:b/>
          <w:bCs/>
          <w:sz w:val="28"/>
          <w:szCs w:val="28"/>
          <w:u w:val="single"/>
        </w:rPr>
        <w:br/>
      </w:r>
      <w:r w:rsidR="00390F4E" w:rsidRPr="00182C60">
        <w:rPr>
          <w:rFonts w:ascii="Calibri" w:hAnsi="Calibri" w:cs="Calibri"/>
          <w:sz w:val="28"/>
          <w:szCs w:val="28"/>
        </w:rPr>
        <w:fldChar w:fldCharType="begin">
          <w:ffData>
            <w:name w:val="Check62"/>
            <w:enabled/>
            <w:calcOnExit w:val="0"/>
            <w:checkBox>
              <w:sizeAuto/>
              <w:default w:val="0"/>
            </w:checkBox>
          </w:ffData>
        </w:fldChar>
      </w:r>
      <w:r w:rsidR="00390F4E" w:rsidRPr="00182C60">
        <w:rPr>
          <w:rFonts w:ascii="Calibri" w:hAnsi="Calibri" w:cs="Calibri"/>
          <w:sz w:val="28"/>
          <w:szCs w:val="28"/>
        </w:rPr>
        <w:instrText xml:space="preserve"> FORMCHECKBOX </w:instrText>
      </w:r>
      <w:r w:rsidR="0024414D">
        <w:rPr>
          <w:rFonts w:ascii="Calibri" w:hAnsi="Calibri" w:cs="Calibri"/>
          <w:sz w:val="28"/>
          <w:szCs w:val="28"/>
        </w:rPr>
      </w:r>
      <w:r w:rsidR="0024414D">
        <w:rPr>
          <w:rFonts w:ascii="Calibri" w:hAnsi="Calibri" w:cs="Calibri"/>
          <w:sz w:val="28"/>
          <w:szCs w:val="28"/>
        </w:rPr>
        <w:fldChar w:fldCharType="separate"/>
      </w:r>
      <w:r w:rsidR="00390F4E" w:rsidRPr="00182C60">
        <w:rPr>
          <w:rFonts w:ascii="Calibri" w:hAnsi="Calibri" w:cs="Calibri"/>
          <w:sz w:val="28"/>
          <w:szCs w:val="28"/>
        </w:rPr>
        <w:fldChar w:fldCharType="end"/>
      </w:r>
      <w:r w:rsidR="00390F4E">
        <w:rPr>
          <w:rFonts w:ascii="Calibri" w:hAnsi="Calibri" w:cs="Calibri"/>
          <w:sz w:val="28"/>
          <w:szCs w:val="28"/>
        </w:rPr>
        <w:t xml:space="preserve"> </w:t>
      </w:r>
      <w:r w:rsidR="003E1A53" w:rsidRPr="00203AF2">
        <w:rPr>
          <w:rFonts w:ascii="Calibri" w:eastAsia="Calibri" w:hAnsi="Calibri" w:cs="Calibri"/>
          <w:b/>
          <w:bCs/>
          <w:sz w:val="28"/>
          <w:szCs w:val="28"/>
          <w:u w:val="single"/>
        </w:rPr>
        <w:t>DESIGN REVIEW SUBDIVISION</w:t>
      </w:r>
    </w:p>
    <w:p w14:paraId="27809CAA" w14:textId="77777777" w:rsidR="00B8702E" w:rsidRPr="00831E4F" w:rsidRDefault="00B8702E" w:rsidP="00B8702E">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40"/>
            <w:enabled/>
            <w:calcOnExit w:val="0"/>
            <w:checkBox>
              <w:sizeAuto/>
              <w:default w:val="0"/>
            </w:checkBox>
          </w:ffData>
        </w:fldChar>
      </w:r>
      <w:bookmarkStart w:id="5" w:name="Check40"/>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5"/>
      <w:r w:rsidR="00BA6318">
        <w:rPr>
          <w:rFonts w:ascii="Calibri" w:hAnsi="Calibri" w:cs="Calibri"/>
          <w:sz w:val="22"/>
          <w:szCs w:val="22"/>
        </w:rPr>
        <w:t xml:space="preserve"> </w:t>
      </w:r>
      <w:r w:rsidR="00BA6318" w:rsidRPr="00BA6318">
        <w:rPr>
          <w:rFonts w:ascii="Calibri" w:hAnsi="Calibri" w:cs="Calibri"/>
          <w:b/>
          <w:bCs/>
          <w:sz w:val="22"/>
          <w:szCs w:val="22"/>
        </w:rPr>
        <w:t>403.3.1</w:t>
      </w:r>
      <w:r w:rsidR="00BA6318">
        <w:rPr>
          <w:rFonts w:ascii="Calibri" w:hAnsi="Calibri" w:cs="Calibri"/>
          <w:sz w:val="22"/>
          <w:szCs w:val="22"/>
        </w:rPr>
        <w:t xml:space="preserve"> - </w:t>
      </w:r>
      <w:r w:rsidRPr="00831E4F">
        <w:rPr>
          <w:rFonts w:ascii="Calibri" w:hAnsi="Calibri" w:cs="Calibri"/>
          <w:sz w:val="22"/>
          <w:szCs w:val="22"/>
        </w:rPr>
        <w:t xml:space="preserve">Completed Design Review Subdivision Application form. </w:t>
      </w:r>
    </w:p>
    <w:p w14:paraId="0C06E60D" w14:textId="77777777" w:rsidR="00B8702E" w:rsidRPr="00831E4F" w:rsidRDefault="00B8702E" w:rsidP="00B8702E">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41"/>
            <w:enabled/>
            <w:calcOnExit w:val="0"/>
            <w:checkBox>
              <w:sizeAuto/>
              <w:default w:val="0"/>
            </w:checkBox>
          </w:ffData>
        </w:fldChar>
      </w:r>
      <w:bookmarkStart w:id="6" w:name="Check41"/>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6"/>
      <w:r w:rsidR="00BA6318">
        <w:rPr>
          <w:rFonts w:ascii="Calibri" w:hAnsi="Calibri" w:cs="Calibri"/>
          <w:sz w:val="22"/>
          <w:szCs w:val="22"/>
        </w:rPr>
        <w:t xml:space="preserve"> </w:t>
      </w:r>
      <w:r w:rsidR="00BA6318" w:rsidRPr="00BA6318">
        <w:rPr>
          <w:rFonts w:ascii="Calibri" w:hAnsi="Calibri" w:cs="Calibri"/>
          <w:b/>
          <w:bCs/>
          <w:sz w:val="22"/>
          <w:szCs w:val="22"/>
        </w:rPr>
        <w:t>403.3.2</w:t>
      </w:r>
      <w:r w:rsidR="00BA6318">
        <w:rPr>
          <w:rFonts w:ascii="Calibri" w:hAnsi="Calibri" w:cs="Calibri"/>
          <w:sz w:val="22"/>
          <w:szCs w:val="22"/>
        </w:rPr>
        <w:t xml:space="preserve"> - </w:t>
      </w:r>
      <w:r w:rsidRPr="00831E4F">
        <w:rPr>
          <w:rFonts w:ascii="Calibri" w:hAnsi="Calibri" w:cs="Calibri"/>
          <w:sz w:val="22"/>
          <w:szCs w:val="22"/>
        </w:rPr>
        <w:t xml:space="preserve">Letter of intent detailing the proposal including a brief description of the land characteristics and a summary of the major development constraints and opportunities along with a brief description of the proposed development. </w:t>
      </w:r>
    </w:p>
    <w:p w14:paraId="7FB42E5A" w14:textId="77777777" w:rsidR="00B8702E" w:rsidRPr="00831E4F" w:rsidRDefault="00B8702E" w:rsidP="00B8702E">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42"/>
            <w:enabled/>
            <w:calcOnExit w:val="0"/>
            <w:checkBox>
              <w:sizeAuto/>
              <w:default w:val="0"/>
            </w:checkBox>
          </w:ffData>
        </w:fldChar>
      </w:r>
      <w:bookmarkStart w:id="7" w:name="Check42"/>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7"/>
      <w:r w:rsidR="00BA6318">
        <w:rPr>
          <w:rFonts w:ascii="Calibri" w:hAnsi="Calibri" w:cs="Calibri"/>
          <w:sz w:val="22"/>
          <w:szCs w:val="22"/>
        </w:rPr>
        <w:t xml:space="preserve"> </w:t>
      </w:r>
      <w:r w:rsidR="00BA6318" w:rsidRPr="00BA6318">
        <w:rPr>
          <w:rFonts w:ascii="Calibri" w:hAnsi="Calibri" w:cs="Calibri"/>
          <w:b/>
          <w:bCs/>
          <w:sz w:val="22"/>
          <w:szCs w:val="22"/>
        </w:rPr>
        <w:t>403.3.3</w:t>
      </w:r>
      <w:r w:rsidR="00BA6318">
        <w:rPr>
          <w:rFonts w:ascii="Calibri" w:hAnsi="Calibri" w:cs="Calibri"/>
          <w:sz w:val="22"/>
          <w:szCs w:val="22"/>
        </w:rPr>
        <w:t xml:space="preserve"> - </w:t>
      </w:r>
      <w:r w:rsidRPr="00831E4F">
        <w:rPr>
          <w:rFonts w:ascii="Calibri" w:hAnsi="Calibri" w:cs="Calibri"/>
          <w:sz w:val="22"/>
          <w:szCs w:val="22"/>
        </w:rPr>
        <w:t xml:space="preserve">Applicable fees, in accordance with the adopted fee schedule. </w:t>
      </w:r>
    </w:p>
    <w:p w14:paraId="3E632449" w14:textId="77777777" w:rsidR="00B8702E" w:rsidRPr="00831E4F" w:rsidRDefault="00B8702E" w:rsidP="00B8702E">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43"/>
            <w:enabled/>
            <w:calcOnExit w:val="0"/>
            <w:checkBox>
              <w:sizeAuto/>
              <w:default w:val="0"/>
            </w:checkBox>
          </w:ffData>
        </w:fldChar>
      </w:r>
      <w:bookmarkStart w:id="8" w:name="Check43"/>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8"/>
      <w:r w:rsidR="00BA6318">
        <w:rPr>
          <w:rFonts w:ascii="Calibri" w:hAnsi="Calibri" w:cs="Calibri"/>
          <w:sz w:val="22"/>
          <w:szCs w:val="22"/>
        </w:rPr>
        <w:t xml:space="preserve"> </w:t>
      </w:r>
      <w:r w:rsidR="00BA6318" w:rsidRPr="00BA6318">
        <w:rPr>
          <w:rFonts w:ascii="Calibri" w:hAnsi="Calibri" w:cs="Calibri"/>
          <w:b/>
          <w:bCs/>
          <w:sz w:val="22"/>
          <w:szCs w:val="22"/>
        </w:rPr>
        <w:t>403.3.4</w:t>
      </w:r>
      <w:r w:rsidR="00BA6318">
        <w:rPr>
          <w:rFonts w:ascii="Calibri" w:hAnsi="Calibri" w:cs="Calibri"/>
          <w:sz w:val="22"/>
          <w:szCs w:val="22"/>
        </w:rPr>
        <w:t xml:space="preserve"> - </w:t>
      </w:r>
      <w:r w:rsidRPr="00831E4F">
        <w:rPr>
          <w:rFonts w:ascii="Calibri" w:hAnsi="Calibri" w:cs="Calibri"/>
          <w:sz w:val="22"/>
          <w:szCs w:val="22"/>
        </w:rPr>
        <w:t xml:space="preserve">List of any potential waiver requests that will be submitted with the Subdivision Application. </w:t>
      </w:r>
    </w:p>
    <w:p w14:paraId="7C73EC71" w14:textId="77777777" w:rsidR="00B8702E" w:rsidRPr="00831E4F" w:rsidRDefault="00B8702E" w:rsidP="00BA6318">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44"/>
            <w:enabled/>
            <w:calcOnExit w:val="0"/>
            <w:checkBox>
              <w:sizeAuto/>
              <w:default w:val="0"/>
            </w:checkBox>
          </w:ffData>
        </w:fldChar>
      </w:r>
      <w:bookmarkStart w:id="9" w:name="Check44"/>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9"/>
      <w:r w:rsidR="00BA6318">
        <w:rPr>
          <w:rFonts w:ascii="Calibri" w:hAnsi="Calibri" w:cs="Calibri"/>
          <w:sz w:val="22"/>
          <w:szCs w:val="22"/>
        </w:rPr>
        <w:t xml:space="preserve"> </w:t>
      </w:r>
      <w:r w:rsidR="00BA6318" w:rsidRPr="00BA6318">
        <w:rPr>
          <w:rFonts w:ascii="Calibri" w:hAnsi="Calibri" w:cs="Calibri"/>
          <w:b/>
          <w:bCs/>
          <w:sz w:val="22"/>
          <w:szCs w:val="22"/>
        </w:rPr>
        <w:t>403.3.5</w:t>
      </w:r>
      <w:r w:rsidR="00BA6318">
        <w:rPr>
          <w:rFonts w:ascii="Calibri" w:hAnsi="Calibri" w:cs="Calibri"/>
          <w:sz w:val="22"/>
          <w:szCs w:val="22"/>
        </w:rPr>
        <w:t xml:space="preserve"> - </w:t>
      </w:r>
      <w:r w:rsidR="00BA6318" w:rsidRPr="00BA6318">
        <w:rPr>
          <w:rFonts w:ascii="Calibri" w:hAnsi="Calibri" w:cs="Calibri"/>
          <w:sz w:val="22"/>
          <w:szCs w:val="22"/>
        </w:rPr>
        <w:t>Required number of copies of the Subdivision Plan as stated in the Application form and a PDF of the Subdivision Plan.</w:t>
      </w:r>
    </w:p>
    <w:p w14:paraId="0642A8C9" w14:textId="77777777" w:rsidR="00B8702E" w:rsidRDefault="00B8702E" w:rsidP="00B8702E">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45"/>
            <w:enabled/>
            <w:calcOnExit w:val="0"/>
            <w:checkBox>
              <w:sizeAuto/>
              <w:default w:val="0"/>
            </w:checkBox>
          </w:ffData>
        </w:fldChar>
      </w:r>
      <w:bookmarkStart w:id="10" w:name="Check45"/>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10"/>
      <w:r w:rsidR="00BA6318">
        <w:rPr>
          <w:rFonts w:ascii="Calibri" w:hAnsi="Calibri" w:cs="Calibri"/>
          <w:sz w:val="22"/>
          <w:szCs w:val="22"/>
        </w:rPr>
        <w:t xml:space="preserve"> </w:t>
      </w:r>
      <w:r w:rsidR="00BA6318" w:rsidRPr="00BA6318">
        <w:rPr>
          <w:rFonts w:ascii="Calibri" w:hAnsi="Calibri" w:cs="Calibri"/>
          <w:b/>
          <w:bCs/>
          <w:sz w:val="22"/>
          <w:szCs w:val="22"/>
        </w:rPr>
        <w:t>403.3.6</w:t>
      </w:r>
      <w:r w:rsidR="00BA6318">
        <w:rPr>
          <w:rFonts w:ascii="Calibri" w:hAnsi="Calibri" w:cs="Calibri"/>
          <w:sz w:val="22"/>
          <w:szCs w:val="22"/>
        </w:rPr>
        <w:t xml:space="preserve"> - </w:t>
      </w:r>
      <w:r w:rsidRPr="00831E4F">
        <w:rPr>
          <w:rFonts w:ascii="Calibri" w:hAnsi="Calibri" w:cs="Calibri"/>
          <w:sz w:val="22"/>
          <w:szCs w:val="22"/>
        </w:rPr>
        <w:t xml:space="preserve">One list of abutters, as defined in RSA 672:3, including the abutters’ addresses, as shown not more than five days before the day of filing and 2 sets of mailing labels for the certified mailings to notify abutters. </w:t>
      </w:r>
    </w:p>
    <w:p w14:paraId="4651D2B4" w14:textId="77777777" w:rsidR="00B8702E" w:rsidRPr="00831E4F" w:rsidRDefault="00B8702E" w:rsidP="00B8702E">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46"/>
            <w:enabled/>
            <w:calcOnExit w:val="0"/>
            <w:checkBox>
              <w:sizeAuto/>
              <w:default w:val="0"/>
            </w:checkBox>
          </w:ffData>
        </w:fldChar>
      </w:r>
      <w:bookmarkStart w:id="11" w:name="Check46"/>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11"/>
      <w:r w:rsidR="00BA6318">
        <w:rPr>
          <w:rFonts w:ascii="Calibri" w:hAnsi="Calibri" w:cs="Calibri"/>
          <w:sz w:val="22"/>
          <w:szCs w:val="22"/>
        </w:rPr>
        <w:t xml:space="preserve"> </w:t>
      </w:r>
      <w:r w:rsidR="00BA6318" w:rsidRPr="00BA6318">
        <w:rPr>
          <w:rFonts w:ascii="Calibri" w:hAnsi="Calibri" w:cs="Calibri"/>
          <w:b/>
          <w:bCs/>
          <w:sz w:val="22"/>
          <w:szCs w:val="22"/>
        </w:rPr>
        <w:t>403.3.7</w:t>
      </w:r>
      <w:r w:rsidR="00BA6318">
        <w:rPr>
          <w:rFonts w:ascii="Calibri" w:hAnsi="Calibri" w:cs="Calibri"/>
          <w:sz w:val="22"/>
          <w:szCs w:val="22"/>
        </w:rPr>
        <w:t xml:space="preserve"> - </w:t>
      </w:r>
      <w:r w:rsidRPr="00831E4F">
        <w:rPr>
          <w:rFonts w:ascii="Calibri" w:hAnsi="Calibri" w:cs="Calibri"/>
          <w:sz w:val="22"/>
          <w:szCs w:val="22"/>
        </w:rPr>
        <w:t xml:space="preserve">Existing Conditions plan that clearly illustrates the location of wetlands, and Wetland and Watershed Protection Districts; Zoning District lines including but not limited to the Aquifer Protection </w:t>
      </w:r>
      <w:r w:rsidRPr="00831E4F">
        <w:rPr>
          <w:rFonts w:ascii="Calibri" w:hAnsi="Calibri" w:cs="Calibri"/>
          <w:sz w:val="22"/>
          <w:szCs w:val="22"/>
        </w:rPr>
        <w:lastRenderedPageBreak/>
        <w:t xml:space="preserve">District, Cobbetts Pond and Canobie Lake Watershed Protection District and Flood Plain District; site topography (2 foot contours); existing drainage; stonewalls, historic and archeological features; major bodies of water and other ecological features; existing easements, rights-of-way, roads, and trails; and High Intensity Soil Surveys (HISS soil types). This plan shall be stamped by a licensed engineer, land surveyor, NH certified soil scientist and wetlands scientist, as applicable. </w:t>
      </w:r>
    </w:p>
    <w:p w14:paraId="4C0D1942" w14:textId="77777777" w:rsidR="00B8702E" w:rsidRDefault="00B8702E" w:rsidP="00B8702E">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47"/>
            <w:enabled/>
            <w:calcOnExit w:val="0"/>
            <w:checkBox>
              <w:sizeAuto/>
              <w:default w:val="0"/>
            </w:checkBox>
          </w:ffData>
        </w:fldChar>
      </w:r>
      <w:bookmarkStart w:id="12" w:name="Check47"/>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bookmarkEnd w:id="12"/>
      <w:r w:rsidR="00BA6318">
        <w:rPr>
          <w:rFonts w:ascii="Calibri" w:hAnsi="Calibri" w:cs="Calibri"/>
          <w:sz w:val="22"/>
          <w:szCs w:val="22"/>
        </w:rPr>
        <w:t xml:space="preserve"> </w:t>
      </w:r>
      <w:r w:rsidR="00BA6318" w:rsidRPr="00BA6318">
        <w:rPr>
          <w:rFonts w:ascii="Calibri" w:hAnsi="Calibri" w:cs="Calibri"/>
          <w:b/>
          <w:bCs/>
          <w:sz w:val="22"/>
          <w:szCs w:val="22"/>
        </w:rPr>
        <w:t>403.3.8</w:t>
      </w:r>
      <w:r w:rsidR="00BA6318">
        <w:rPr>
          <w:rFonts w:ascii="Calibri" w:hAnsi="Calibri" w:cs="Calibri"/>
          <w:sz w:val="22"/>
          <w:szCs w:val="22"/>
        </w:rPr>
        <w:t xml:space="preserve"> - </w:t>
      </w:r>
      <w:r w:rsidRPr="00831E4F">
        <w:rPr>
          <w:rFonts w:ascii="Calibri" w:hAnsi="Calibri" w:cs="Calibri"/>
          <w:sz w:val="22"/>
          <w:szCs w:val="22"/>
        </w:rPr>
        <w:t>Proposed Conditions Plan that clearly shows the proposed development of the site, including roads, buildings, buffers/landscape areas, limits of tree clearing, easements, trails, open space/undeveloped areas, proposed grading and drainage and stormwater infrastructure.</w:t>
      </w:r>
    </w:p>
    <w:p w14:paraId="2D8ED8F6" w14:textId="77777777" w:rsidR="006D6920" w:rsidRDefault="00861A40" w:rsidP="00B8702E">
      <w:pPr>
        <w:widowControl/>
        <w:spacing w:after="120" w:line="276" w:lineRule="auto"/>
        <w:rPr>
          <w:rFonts w:ascii="Calibri" w:eastAsia="Calibri" w:hAnsi="Calibri" w:cs="Calibri"/>
          <w:b/>
          <w:bCs/>
          <w:sz w:val="28"/>
          <w:szCs w:val="28"/>
          <w:u w:val="single"/>
        </w:rPr>
      </w:pPr>
      <w:r>
        <w:rPr>
          <w:rFonts w:ascii="Calibri" w:eastAsia="Calibri" w:hAnsi="Calibri" w:cs="Calibri"/>
          <w:b/>
          <w:bCs/>
          <w:sz w:val="28"/>
          <w:szCs w:val="28"/>
          <w:u w:val="single"/>
        </w:rPr>
        <w:br/>
      </w:r>
      <w:r w:rsidR="00390F4E" w:rsidRPr="00182C60">
        <w:rPr>
          <w:rFonts w:ascii="Calibri" w:hAnsi="Calibri" w:cs="Calibri"/>
          <w:sz w:val="28"/>
          <w:szCs w:val="28"/>
        </w:rPr>
        <w:fldChar w:fldCharType="begin">
          <w:ffData>
            <w:name w:val="Check62"/>
            <w:enabled/>
            <w:calcOnExit w:val="0"/>
            <w:checkBox>
              <w:sizeAuto/>
              <w:default w:val="0"/>
            </w:checkBox>
          </w:ffData>
        </w:fldChar>
      </w:r>
      <w:r w:rsidR="00390F4E" w:rsidRPr="00182C60">
        <w:rPr>
          <w:rFonts w:ascii="Calibri" w:hAnsi="Calibri" w:cs="Calibri"/>
          <w:sz w:val="28"/>
          <w:szCs w:val="28"/>
        </w:rPr>
        <w:instrText xml:space="preserve"> FORMCHECKBOX </w:instrText>
      </w:r>
      <w:r w:rsidR="0024414D">
        <w:rPr>
          <w:rFonts w:ascii="Calibri" w:hAnsi="Calibri" w:cs="Calibri"/>
          <w:sz w:val="28"/>
          <w:szCs w:val="28"/>
        </w:rPr>
      </w:r>
      <w:r w:rsidR="0024414D">
        <w:rPr>
          <w:rFonts w:ascii="Calibri" w:hAnsi="Calibri" w:cs="Calibri"/>
          <w:sz w:val="28"/>
          <w:szCs w:val="28"/>
        </w:rPr>
        <w:fldChar w:fldCharType="separate"/>
      </w:r>
      <w:r w:rsidR="00390F4E" w:rsidRPr="00182C60">
        <w:rPr>
          <w:rFonts w:ascii="Calibri" w:hAnsi="Calibri" w:cs="Calibri"/>
          <w:sz w:val="28"/>
          <w:szCs w:val="28"/>
        </w:rPr>
        <w:fldChar w:fldCharType="end"/>
      </w:r>
      <w:r w:rsidR="00390F4E">
        <w:rPr>
          <w:rFonts w:ascii="Calibri" w:hAnsi="Calibri" w:cs="Calibri"/>
          <w:sz w:val="28"/>
          <w:szCs w:val="28"/>
        </w:rPr>
        <w:t xml:space="preserve"> </w:t>
      </w:r>
      <w:r w:rsidR="003E1A53" w:rsidRPr="00203AF2">
        <w:rPr>
          <w:rFonts w:ascii="Calibri" w:eastAsia="Calibri" w:hAnsi="Calibri" w:cs="Calibri"/>
          <w:b/>
          <w:bCs/>
          <w:sz w:val="28"/>
          <w:szCs w:val="28"/>
          <w:u w:val="single"/>
        </w:rPr>
        <w:t>FINAL SUBDIVISION</w:t>
      </w:r>
    </w:p>
    <w:p w14:paraId="5C2622FE" w14:textId="77777777" w:rsidR="00F706E2" w:rsidRPr="0021368D" w:rsidRDefault="00F706E2" w:rsidP="00B8702E">
      <w:pPr>
        <w:widowControl/>
        <w:spacing w:after="120" w:line="276" w:lineRule="auto"/>
        <w:rPr>
          <w:rFonts w:ascii="Calibri" w:hAnsi="Calibri" w:cs="Calibri"/>
          <w:sz w:val="22"/>
          <w:szCs w:val="22"/>
        </w:rPr>
      </w:pPr>
      <w:r w:rsidRPr="00831E4F">
        <w:rPr>
          <w:rFonts w:ascii="Calibri" w:hAnsi="Calibri" w:cs="Calibri"/>
          <w:sz w:val="22"/>
          <w:szCs w:val="22"/>
        </w:rPr>
        <w:fldChar w:fldCharType="begin">
          <w:ffData>
            <w:name w:val="Check39"/>
            <w:enabled/>
            <w:calcOnExit w:val="0"/>
            <w:checkBox>
              <w:sizeAuto/>
              <w:default w:val="0"/>
            </w:checkBox>
          </w:ffData>
        </w:fldChar>
      </w:r>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F706E2">
        <w:rPr>
          <w:rFonts w:ascii="Calibri" w:hAnsi="Calibri" w:cs="Calibri"/>
          <w:b/>
          <w:bCs/>
          <w:sz w:val="22"/>
          <w:szCs w:val="22"/>
        </w:rPr>
        <w:t xml:space="preserve">404.3.1 </w:t>
      </w:r>
      <w:r>
        <w:rPr>
          <w:rFonts w:ascii="Calibri" w:hAnsi="Calibri" w:cs="Calibri"/>
          <w:b/>
          <w:bCs/>
          <w:sz w:val="22"/>
          <w:szCs w:val="22"/>
        </w:rPr>
        <w:t>-</w:t>
      </w:r>
      <w:r w:rsidRPr="00F706E2">
        <w:rPr>
          <w:rFonts w:ascii="Calibri" w:hAnsi="Calibri" w:cs="Calibri"/>
          <w:sz w:val="22"/>
          <w:szCs w:val="22"/>
        </w:rPr>
        <w:t xml:space="preserve"> Letter of intent detailing the proposal </w:t>
      </w:r>
    </w:p>
    <w:p w14:paraId="3E194B02" w14:textId="77777777" w:rsidR="00F706E2" w:rsidRPr="00F706E2" w:rsidRDefault="00F706E2" w:rsidP="00B8702E">
      <w:pPr>
        <w:widowControl/>
        <w:spacing w:after="120" w:line="276" w:lineRule="auto"/>
        <w:rPr>
          <w:rFonts w:ascii="Calibri" w:hAnsi="Calibri" w:cs="Calibri"/>
          <w:sz w:val="22"/>
          <w:szCs w:val="22"/>
        </w:rPr>
      </w:pPr>
      <w:r w:rsidRPr="00831E4F">
        <w:rPr>
          <w:rFonts w:ascii="Calibri" w:hAnsi="Calibri" w:cs="Calibri"/>
          <w:sz w:val="22"/>
          <w:szCs w:val="22"/>
        </w:rPr>
        <w:fldChar w:fldCharType="begin">
          <w:ffData>
            <w:name w:val="Check39"/>
            <w:enabled/>
            <w:calcOnExit w:val="0"/>
            <w:checkBox>
              <w:sizeAuto/>
              <w:default w:val="0"/>
            </w:checkBox>
          </w:ffData>
        </w:fldChar>
      </w:r>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F706E2">
        <w:rPr>
          <w:rFonts w:ascii="Calibri" w:hAnsi="Calibri" w:cs="Calibri"/>
          <w:b/>
          <w:bCs/>
          <w:sz w:val="22"/>
          <w:szCs w:val="22"/>
        </w:rPr>
        <w:t xml:space="preserve">404.3.2 </w:t>
      </w:r>
      <w:r>
        <w:rPr>
          <w:rFonts w:ascii="Calibri" w:hAnsi="Calibri" w:cs="Calibri"/>
          <w:b/>
          <w:bCs/>
          <w:sz w:val="22"/>
          <w:szCs w:val="22"/>
        </w:rPr>
        <w:t xml:space="preserve">- </w:t>
      </w:r>
      <w:r w:rsidRPr="00F706E2">
        <w:rPr>
          <w:rFonts w:ascii="Calibri" w:hAnsi="Calibri" w:cs="Calibri"/>
          <w:sz w:val="22"/>
          <w:szCs w:val="22"/>
        </w:rPr>
        <w:t>Two (2) large copies of the Subdivision Plans Set, sized 22” X 34” and four (4) copies, sized 11” X 17</w:t>
      </w:r>
      <w:r w:rsidR="001F02E8">
        <w:rPr>
          <w:rFonts w:ascii="Calibri" w:hAnsi="Calibri" w:cs="Calibri"/>
          <w:sz w:val="22"/>
          <w:szCs w:val="22"/>
        </w:rPr>
        <w:t xml:space="preserve">” </w:t>
      </w:r>
      <w:r w:rsidRPr="00F706E2">
        <w:rPr>
          <w:rFonts w:ascii="Calibri" w:hAnsi="Calibri" w:cs="Calibri"/>
          <w:sz w:val="22"/>
          <w:szCs w:val="22"/>
        </w:rPr>
        <w:t xml:space="preserve">of the Subdivision Plans Set. </w:t>
      </w:r>
    </w:p>
    <w:p w14:paraId="6B5F524F" w14:textId="77777777" w:rsidR="00F706E2" w:rsidRPr="00F706E2" w:rsidRDefault="00F706E2" w:rsidP="00B8702E">
      <w:pPr>
        <w:widowControl/>
        <w:spacing w:after="120" w:line="276" w:lineRule="auto"/>
        <w:rPr>
          <w:rFonts w:ascii="Calibri" w:hAnsi="Calibri" w:cs="Calibri"/>
          <w:b/>
          <w:bCs/>
          <w:sz w:val="22"/>
          <w:szCs w:val="22"/>
        </w:rPr>
      </w:pPr>
      <w:r w:rsidRPr="00831E4F">
        <w:rPr>
          <w:rFonts w:ascii="Calibri" w:hAnsi="Calibri" w:cs="Calibri"/>
          <w:sz w:val="22"/>
          <w:szCs w:val="22"/>
        </w:rPr>
        <w:fldChar w:fldCharType="begin">
          <w:ffData>
            <w:name w:val="Check39"/>
            <w:enabled/>
            <w:calcOnExit w:val="0"/>
            <w:checkBox>
              <w:sizeAuto/>
              <w:default w:val="0"/>
            </w:checkBox>
          </w:ffData>
        </w:fldChar>
      </w:r>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F706E2">
        <w:rPr>
          <w:rFonts w:ascii="Calibri" w:hAnsi="Calibri" w:cs="Calibri"/>
          <w:b/>
          <w:bCs/>
          <w:sz w:val="22"/>
          <w:szCs w:val="22"/>
        </w:rPr>
        <w:t xml:space="preserve">404.3.3 </w:t>
      </w:r>
      <w:r>
        <w:rPr>
          <w:rFonts w:ascii="Calibri" w:hAnsi="Calibri" w:cs="Calibri"/>
          <w:b/>
          <w:bCs/>
          <w:sz w:val="22"/>
          <w:szCs w:val="22"/>
        </w:rPr>
        <w:t xml:space="preserve">- </w:t>
      </w:r>
      <w:r w:rsidRPr="00F706E2">
        <w:rPr>
          <w:rFonts w:ascii="Calibri" w:hAnsi="Calibri" w:cs="Calibri"/>
          <w:sz w:val="22"/>
          <w:szCs w:val="22"/>
        </w:rPr>
        <w:t>The Final Plan must include all of the required information detailed in Section 600 of the Subdivision Regulations. Once the plan is reviewed and edits are made more copies will be requested for the Planning Board. The exception to this is the Final Plan for Condominium Conversions which shall include the items indicated in Section 405.1.</w:t>
      </w:r>
    </w:p>
    <w:p w14:paraId="42E57E96" w14:textId="77777777" w:rsidR="00F706E2" w:rsidRPr="00F706E2" w:rsidRDefault="00F706E2" w:rsidP="00B8702E">
      <w:pPr>
        <w:widowControl/>
        <w:spacing w:after="120" w:line="276" w:lineRule="auto"/>
        <w:rPr>
          <w:rFonts w:ascii="Calibri" w:hAnsi="Calibri" w:cs="Calibri"/>
          <w:b/>
          <w:bCs/>
          <w:sz w:val="22"/>
          <w:szCs w:val="22"/>
        </w:rPr>
      </w:pPr>
      <w:r w:rsidRPr="00831E4F">
        <w:rPr>
          <w:rFonts w:ascii="Calibri" w:hAnsi="Calibri" w:cs="Calibri"/>
          <w:sz w:val="22"/>
          <w:szCs w:val="22"/>
        </w:rPr>
        <w:fldChar w:fldCharType="begin">
          <w:ffData>
            <w:name w:val="Check39"/>
            <w:enabled/>
            <w:calcOnExit w:val="0"/>
            <w:checkBox>
              <w:sizeAuto/>
              <w:default w:val="0"/>
            </w:checkBox>
          </w:ffData>
        </w:fldChar>
      </w:r>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F706E2">
        <w:rPr>
          <w:rFonts w:ascii="Calibri" w:hAnsi="Calibri" w:cs="Calibri"/>
          <w:b/>
          <w:bCs/>
          <w:sz w:val="22"/>
          <w:szCs w:val="22"/>
        </w:rPr>
        <w:t xml:space="preserve">404.3.4 </w:t>
      </w:r>
      <w:r w:rsidRPr="00F706E2">
        <w:rPr>
          <w:rFonts w:ascii="Calibri" w:hAnsi="Calibri" w:cs="Calibri"/>
          <w:sz w:val="22"/>
          <w:szCs w:val="22"/>
        </w:rPr>
        <w:t>- Names and addresses of all abutters, as indicated on town records, as shown not more than five (5) days before the day of filing, and two (2) sets of mailing labels for certified mailings to notify the abutters</w:t>
      </w:r>
      <w:r w:rsidRPr="00F706E2">
        <w:rPr>
          <w:rFonts w:ascii="Calibri" w:hAnsi="Calibri" w:cs="Calibri"/>
          <w:b/>
          <w:bCs/>
          <w:sz w:val="22"/>
          <w:szCs w:val="22"/>
        </w:rPr>
        <w:t xml:space="preserve"> </w:t>
      </w:r>
    </w:p>
    <w:p w14:paraId="79360AE5" w14:textId="77777777" w:rsidR="00F706E2" w:rsidRPr="00F706E2" w:rsidRDefault="00F706E2" w:rsidP="00B8702E">
      <w:pPr>
        <w:widowControl/>
        <w:spacing w:after="120" w:line="276" w:lineRule="auto"/>
        <w:rPr>
          <w:rFonts w:ascii="Calibri" w:hAnsi="Calibri" w:cs="Calibri"/>
          <w:sz w:val="22"/>
          <w:szCs w:val="22"/>
        </w:rPr>
      </w:pPr>
      <w:r w:rsidRPr="00831E4F">
        <w:rPr>
          <w:rFonts w:ascii="Calibri" w:hAnsi="Calibri" w:cs="Calibri"/>
          <w:sz w:val="22"/>
          <w:szCs w:val="22"/>
        </w:rPr>
        <w:fldChar w:fldCharType="begin">
          <w:ffData>
            <w:name w:val="Check39"/>
            <w:enabled/>
            <w:calcOnExit w:val="0"/>
            <w:checkBox>
              <w:sizeAuto/>
              <w:default w:val="0"/>
            </w:checkBox>
          </w:ffData>
        </w:fldChar>
      </w:r>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F706E2">
        <w:rPr>
          <w:rFonts w:ascii="Calibri" w:hAnsi="Calibri" w:cs="Calibri"/>
          <w:b/>
          <w:bCs/>
          <w:sz w:val="22"/>
          <w:szCs w:val="22"/>
        </w:rPr>
        <w:t xml:space="preserve">404.3.5 </w:t>
      </w:r>
      <w:r w:rsidRPr="00F706E2">
        <w:rPr>
          <w:rFonts w:ascii="Calibri" w:hAnsi="Calibri" w:cs="Calibri"/>
          <w:sz w:val="22"/>
          <w:szCs w:val="22"/>
        </w:rPr>
        <w:t xml:space="preserve">- Other studies may be necessary for submission when required by the Planning Board. This includes two (2) copies of traffic, drainage, and other studies. </w:t>
      </w:r>
    </w:p>
    <w:bookmarkStart w:id="13" w:name="_Hlk108431738"/>
    <w:p w14:paraId="294CDB32" w14:textId="77777777" w:rsidR="00E553C8" w:rsidRDefault="00F706E2" w:rsidP="00BA6318">
      <w:pPr>
        <w:widowControl/>
        <w:spacing w:after="120" w:line="276" w:lineRule="auto"/>
        <w:rPr>
          <w:rFonts w:ascii="Calibri" w:hAnsi="Calibri" w:cs="Calibri"/>
          <w:sz w:val="22"/>
          <w:szCs w:val="22"/>
        </w:rPr>
      </w:pPr>
      <w:r w:rsidRPr="00831E4F">
        <w:rPr>
          <w:rFonts w:ascii="Calibri" w:hAnsi="Calibri" w:cs="Calibri"/>
          <w:sz w:val="22"/>
          <w:szCs w:val="22"/>
        </w:rPr>
        <w:fldChar w:fldCharType="begin">
          <w:ffData>
            <w:name w:val="Check39"/>
            <w:enabled/>
            <w:calcOnExit w:val="0"/>
            <w:checkBox>
              <w:sizeAuto/>
              <w:default w:val="0"/>
            </w:checkBox>
          </w:ffData>
        </w:fldChar>
      </w:r>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bookmarkEnd w:id="13"/>
      <w:r w:rsidRPr="00F706E2">
        <w:rPr>
          <w:rFonts w:ascii="Calibri" w:hAnsi="Calibri" w:cs="Calibri"/>
          <w:b/>
          <w:bCs/>
          <w:sz w:val="22"/>
          <w:szCs w:val="22"/>
        </w:rPr>
        <w:t xml:space="preserve">404.3.6 </w:t>
      </w:r>
      <w:r w:rsidRPr="00F706E2">
        <w:rPr>
          <w:rFonts w:ascii="Calibri" w:hAnsi="Calibri" w:cs="Calibri"/>
          <w:sz w:val="22"/>
          <w:szCs w:val="22"/>
        </w:rPr>
        <w:t>- A written Waiver request if a waiver from the Subdivision Regulations is necessary, per Section 205 of the Subdivision Regulations.</w:t>
      </w:r>
    </w:p>
    <w:p w14:paraId="0481C524" w14:textId="77777777" w:rsidR="001907A5" w:rsidRDefault="001907A5" w:rsidP="00BA6318">
      <w:pPr>
        <w:widowControl/>
        <w:spacing w:after="120" w:line="276" w:lineRule="auto"/>
        <w:rPr>
          <w:rFonts w:ascii="Calibri" w:hAnsi="Calibri" w:cs="Calibri"/>
          <w:b/>
          <w:bCs/>
          <w:sz w:val="28"/>
          <w:szCs w:val="28"/>
          <w:u w:val="single"/>
        </w:rPr>
      </w:pPr>
    </w:p>
    <w:p w14:paraId="01749D7F" w14:textId="77777777" w:rsidR="001907A5" w:rsidRPr="001907A5" w:rsidRDefault="00390F4E" w:rsidP="00BA6318">
      <w:pPr>
        <w:widowControl/>
        <w:spacing w:after="120" w:line="276" w:lineRule="auto"/>
        <w:rPr>
          <w:rFonts w:ascii="Calibri" w:hAnsi="Calibri" w:cs="Calibri"/>
          <w:b/>
          <w:bCs/>
          <w:sz w:val="28"/>
          <w:szCs w:val="28"/>
          <w:u w:val="single"/>
        </w:rPr>
      </w:pPr>
      <w:r w:rsidRPr="00182C60">
        <w:rPr>
          <w:rFonts w:ascii="Calibri" w:hAnsi="Calibri" w:cs="Calibri"/>
          <w:sz w:val="28"/>
          <w:szCs w:val="28"/>
        </w:rPr>
        <w:fldChar w:fldCharType="begin">
          <w:ffData>
            <w:name w:val="Check62"/>
            <w:enabled/>
            <w:calcOnExit w:val="0"/>
            <w:checkBox>
              <w:sizeAuto/>
              <w:default w:val="0"/>
            </w:checkBox>
          </w:ffData>
        </w:fldChar>
      </w:r>
      <w:r w:rsidRPr="00182C60">
        <w:rPr>
          <w:rFonts w:ascii="Calibri" w:hAnsi="Calibri" w:cs="Calibri"/>
          <w:sz w:val="28"/>
          <w:szCs w:val="28"/>
        </w:rPr>
        <w:instrText xml:space="preserve"> FORMCHECKBOX </w:instrText>
      </w:r>
      <w:r w:rsidR="0024414D">
        <w:rPr>
          <w:rFonts w:ascii="Calibri" w:hAnsi="Calibri" w:cs="Calibri"/>
          <w:sz w:val="28"/>
          <w:szCs w:val="28"/>
        </w:rPr>
      </w:r>
      <w:r w:rsidR="0024414D">
        <w:rPr>
          <w:rFonts w:ascii="Calibri" w:hAnsi="Calibri" w:cs="Calibri"/>
          <w:sz w:val="28"/>
          <w:szCs w:val="28"/>
        </w:rPr>
        <w:fldChar w:fldCharType="separate"/>
      </w:r>
      <w:r w:rsidRPr="00182C60">
        <w:rPr>
          <w:rFonts w:ascii="Calibri" w:hAnsi="Calibri" w:cs="Calibri"/>
          <w:sz w:val="28"/>
          <w:szCs w:val="28"/>
        </w:rPr>
        <w:fldChar w:fldCharType="end"/>
      </w:r>
      <w:r>
        <w:rPr>
          <w:rFonts w:ascii="Calibri" w:hAnsi="Calibri" w:cs="Calibri"/>
          <w:sz w:val="28"/>
          <w:szCs w:val="28"/>
        </w:rPr>
        <w:t xml:space="preserve"> </w:t>
      </w:r>
      <w:r w:rsidR="001907A5" w:rsidRPr="001907A5">
        <w:rPr>
          <w:rFonts w:ascii="Calibri" w:hAnsi="Calibri" w:cs="Calibri"/>
          <w:b/>
          <w:bCs/>
          <w:sz w:val="28"/>
          <w:szCs w:val="28"/>
          <w:u w:val="single"/>
        </w:rPr>
        <w:t>WAIVERS</w:t>
      </w:r>
    </w:p>
    <w:p w14:paraId="71CAB314" w14:textId="77777777" w:rsidR="001907A5" w:rsidRPr="001907A5" w:rsidRDefault="001907A5" w:rsidP="001907A5">
      <w:pPr>
        <w:widowControl/>
        <w:spacing w:after="120" w:line="276" w:lineRule="auto"/>
        <w:rPr>
          <w:rFonts w:ascii="Calibri" w:hAnsi="Calibri" w:cs="Calibri"/>
          <w:sz w:val="22"/>
          <w:szCs w:val="22"/>
        </w:rPr>
      </w:pPr>
      <w:r w:rsidRPr="001907A5">
        <w:rPr>
          <w:rFonts w:ascii="Calibri" w:hAnsi="Calibri" w:cs="Calibri"/>
          <w:b/>
          <w:bCs/>
          <w:sz w:val="22"/>
          <w:szCs w:val="22"/>
        </w:rPr>
        <w:t>205</w:t>
      </w:r>
      <w:r>
        <w:rPr>
          <w:rFonts w:ascii="Calibri" w:hAnsi="Calibri" w:cs="Calibri"/>
          <w:sz w:val="22"/>
          <w:szCs w:val="22"/>
        </w:rPr>
        <w:t xml:space="preserve"> - </w:t>
      </w:r>
      <w:r w:rsidRPr="001907A5">
        <w:rPr>
          <w:rFonts w:ascii="Calibri" w:hAnsi="Calibri" w:cs="Calibri"/>
          <w:sz w:val="22"/>
          <w:szCs w:val="22"/>
        </w:rPr>
        <w:t>The requirements of the Subdivision Regulations may be waived or modified by the Planning Board when, in the opinion of the Board, (1) strict conformity would pose an unnecessary hardship to an applicant, and waiver would not be contrary to the spirit and intent of the regulations, or</w:t>
      </w:r>
      <w:r>
        <w:rPr>
          <w:rFonts w:ascii="Calibri" w:hAnsi="Calibri" w:cs="Calibri"/>
          <w:sz w:val="22"/>
          <w:szCs w:val="22"/>
        </w:rPr>
        <w:t xml:space="preserve"> </w:t>
      </w:r>
      <w:r w:rsidRPr="001907A5">
        <w:rPr>
          <w:rFonts w:ascii="Calibri" w:hAnsi="Calibri" w:cs="Calibri"/>
          <w:sz w:val="22"/>
          <w:szCs w:val="22"/>
        </w:rPr>
        <w:t>(2) specific circumstances relative to the subdivision or the conditions of the land in such subdivision,</w:t>
      </w:r>
      <w:r>
        <w:rPr>
          <w:rFonts w:ascii="Calibri" w:hAnsi="Calibri" w:cs="Calibri"/>
          <w:sz w:val="22"/>
          <w:szCs w:val="22"/>
        </w:rPr>
        <w:t xml:space="preserve"> </w:t>
      </w:r>
      <w:r w:rsidRPr="001907A5">
        <w:rPr>
          <w:rFonts w:ascii="Calibri" w:hAnsi="Calibri" w:cs="Calibri"/>
          <w:sz w:val="22"/>
          <w:szCs w:val="22"/>
        </w:rPr>
        <w:t>indicate that the waiver will properly carry out the spirit and intent of the regulations. The justification for</w:t>
      </w:r>
      <w:r>
        <w:rPr>
          <w:rFonts w:ascii="Calibri" w:hAnsi="Calibri" w:cs="Calibri"/>
          <w:sz w:val="22"/>
          <w:szCs w:val="22"/>
        </w:rPr>
        <w:t xml:space="preserve"> </w:t>
      </w:r>
      <w:r w:rsidRPr="001907A5">
        <w:rPr>
          <w:rFonts w:ascii="Calibri" w:hAnsi="Calibri" w:cs="Calibri"/>
          <w:sz w:val="22"/>
          <w:szCs w:val="22"/>
        </w:rPr>
        <w:t xml:space="preserve">such waivers shall be stated and noted in the minutes. </w:t>
      </w:r>
    </w:p>
    <w:p w14:paraId="0844EAF9" w14:textId="77777777" w:rsidR="001907A5" w:rsidRPr="001907A5" w:rsidRDefault="001F02E8" w:rsidP="001907A5">
      <w:pPr>
        <w:widowControl/>
        <w:spacing w:after="120" w:line="276" w:lineRule="auto"/>
        <w:rPr>
          <w:rFonts w:ascii="Calibri" w:hAnsi="Calibri" w:cs="Calibri"/>
          <w:sz w:val="22"/>
          <w:szCs w:val="22"/>
        </w:rPr>
      </w:pPr>
      <w:r w:rsidRPr="00831E4F">
        <w:rPr>
          <w:rFonts w:ascii="Calibri" w:hAnsi="Calibri" w:cs="Calibri"/>
          <w:sz w:val="22"/>
          <w:szCs w:val="22"/>
        </w:rPr>
        <w:lastRenderedPageBreak/>
        <w:fldChar w:fldCharType="begin">
          <w:ffData>
            <w:name w:val="Check39"/>
            <w:enabled/>
            <w:calcOnExit w:val="0"/>
            <w:checkBox>
              <w:sizeAuto/>
              <w:default w:val="0"/>
            </w:checkBox>
          </w:ffData>
        </w:fldChar>
      </w:r>
      <w:r w:rsidRPr="00831E4F">
        <w:rPr>
          <w:rFonts w:ascii="Calibri" w:hAnsi="Calibri" w:cs="Calibri"/>
          <w:sz w:val="22"/>
          <w:szCs w:val="22"/>
        </w:rPr>
        <w:instrText xml:space="preserve"> FORMCHECKBOX </w:instrText>
      </w:r>
      <w:r w:rsidR="0024414D">
        <w:rPr>
          <w:rFonts w:ascii="Calibri" w:hAnsi="Calibri" w:cs="Calibri"/>
          <w:sz w:val="22"/>
          <w:szCs w:val="22"/>
        </w:rPr>
      </w:r>
      <w:r w:rsidR="0024414D">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1907A5" w:rsidRPr="001907A5">
        <w:rPr>
          <w:rFonts w:ascii="Calibri" w:hAnsi="Calibri" w:cs="Calibri"/>
          <w:b/>
          <w:bCs/>
          <w:sz w:val="22"/>
          <w:szCs w:val="22"/>
        </w:rPr>
        <w:t>205.1</w:t>
      </w:r>
      <w:r w:rsidR="001907A5">
        <w:rPr>
          <w:rFonts w:ascii="Calibri" w:hAnsi="Calibri" w:cs="Calibri"/>
          <w:sz w:val="22"/>
          <w:szCs w:val="22"/>
        </w:rPr>
        <w:t xml:space="preserve"> -</w:t>
      </w:r>
      <w:r w:rsidR="001907A5" w:rsidRPr="001907A5">
        <w:rPr>
          <w:rFonts w:ascii="Calibri" w:hAnsi="Calibri" w:cs="Calibri"/>
          <w:sz w:val="22"/>
          <w:szCs w:val="22"/>
        </w:rPr>
        <w:t xml:space="preserve"> Requests for waivers shall be submitted in writing as a separate document</w:t>
      </w:r>
      <w:r w:rsidR="00FF373B">
        <w:rPr>
          <w:rFonts w:ascii="Calibri" w:hAnsi="Calibri" w:cs="Calibri"/>
          <w:sz w:val="22"/>
          <w:szCs w:val="22"/>
        </w:rPr>
        <w:t xml:space="preserve"> </w:t>
      </w:r>
      <w:r w:rsidR="00FF373B" w:rsidRPr="003E4DC5">
        <w:rPr>
          <w:rFonts w:ascii="Calibri" w:hAnsi="Calibri" w:cs="Calibri"/>
          <w:b/>
          <w:bCs/>
          <w:sz w:val="22"/>
          <w:szCs w:val="22"/>
        </w:rPr>
        <w:t>[in the form of a letter]</w:t>
      </w:r>
      <w:r w:rsidR="001907A5" w:rsidRPr="001907A5">
        <w:rPr>
          <w:rFonts w:ascii="Calibri" w:hAnsi="Calibri" w:cs="Calibri"/>
          <w:sz w:val="22"/>
          <w:szCs w:val="22"/>
        </w:rPr>
        <w:t>, specifying the</w:t>
      </w:r>
      <w:r w:rsidR="001907A5">
        <w:rPr>
          <w:rFonts w:ascii="Calibri" w:hAnsi="Calibri" w:cs="Calibri"/>
          <w:sz w:val="22"/>
          <w:szCs w:val="22"/>
        </w:rPr>
        <w:t xml:space="preserve"> </w:t>
      </w:r>
      <w:r w:rsidR="001907A5" w:rsidRPr="001907A5">
        <w:rPr>
          <w:rFonts w:ascii="Calibri" w:hAnsi="Calibri" w:cs="Calibri"/>
          <w:sz w:val="22"/>
          <w:szCs w:val="22"/>
        </w:rPr>
        <w:t>Section number and the text of the Section, with rationale justifying the request,</w:t>
      </w:r>
      <w:r w:rsidR="00FF373B">
        <w:rPr>
          <w:rFonts w:ascii="Calibri" w:hAnsi="Calibri" w:cs="Calibri"/>
          <w:sz w:val="22"/>
          <w:szCs w:val="22"/>
        </w:rPr>
        <w:t xml:space="preserve"> </w:t>
      </w:r>
      <w:r w:rsidR="001907A5" w:rsidRPr="001907A5">
        <w:rPr>
          <w:rFonts w:ascii="Calibri" w:hAnsi="Calibri" w:cs="Calibri"/>
          <w:sz w:val="22"/>
          <w:szCs w:val="22"/>
        </w:rPr>
        <w:t xml:space="preserve">and shall be included with the application submission. </w:t>
      </w:r>
    </w:p>
    <w:p w14:paraId="56F71644" w14:textId="77777777" w:rsidR="001907A5" w:rsidRDefault="001907A5" w:rsidP="001907A5">
      <w:pPr>
        <w:widowControl/>
        <w:spacing w:after="120" w:line="276" w:lineRule="auto"/>
        <w:rPr>
          <w:rFonts w:ascii="Calibri" w:hAnsi="Calibri" w:cs="Calibri"/>
          <w:sz w:val="22"/>
          <w:szCs w:val="22"/>
        </w:rPr>
      </w:pPr>
      <w:r w:rsidRPr="001907A5">
        <w:rPr>
          <w:rFonts w:ascii="Calibri" w:hAnsi="Calibri" w:cs="Calibri"/>
          <w:b/>
          <w:bCs/>
          <w:sz w:val="22"/>
          <w:szCs w:val="22"/>
        </w:rPr>
        <w:t>205.2</w:t>
      </w:r>
      <w:r w:rsidRPr="001907A5">
        <w:rPr>
          <w:rFonts w:ascii="Calibri" w:hAnsi="Calibri" w:cs="Calibri"/>
          <w:sz w:val="22"/>
          <w:szCs w:val="22"/>
        </w:rPr>
        <w:t xml:space="preserve"> </w:t>
      </w:r>
      <w:r>
        <w:rPr>
          <w:rFonts w:ascii="Calibri" w:hAnsi="Calibri" w:cs="Calibri"/>
          <w:sz w:val="22"/>
          <w:szCs w:val="22"/>
        </w:rPr>
        <w:t xml:space="preserve">- </w:t>
      </w:r>
      <w:r w:rsidRPr="001907A5">
        <w:rPr>
          <w:rFonts w:ascii="Calibri" w:hAnsi="Calibri" w:cs="Calibri"/>
          <w:sz w:val="22"/>
          <w:szCs w:val="22"/>
        </w:rPr>
        <w:t>The Planning Board may permit waiver requests to be submitted in writing during the Final</w:t>
      </w:r>
      <w:r>
        <w:rPr>
          <w:rFonts w:ascii="Calibri" w:hAnsi="Calibri" w:cs="Calibri"/>
          <w:sz w:val="22"/>
          <w:szCs w:val="22"/>
        </w:rPr>
        <w:t xml:space="preserve"> </w:t>
      </w:r>
      <w:r w:rsidRPr="001907A5">
        <w:rPr>
          <w:rFonts w:ascii="Calibri" w:hAnsi="Calibri" w:cs="Calibri"/>
          <w:sz w:val="22"/>
          <w:szCs w:val="22"/>
        </w:rPr>
        <w:t xml:space="preserve">Approval process, at their discretion. </w:t>
      </w:r>
    </w:p>
    <w:p w14:paraId="601E174D" w14:textId="77777777" w:rsidR="001907A5" w:rsidRDefault="001907A5" w:rsidP="001907A5">
      <w:pPr>
        <w:widowControl/>
        <w:spacing w:after="120" w:line="276" w:lineRule="auto"/>
        <w:rPr>
          <w:rFonts w:ascii="Calibri" w:hAnsi="Calibri" w:cs="Calibri"/>
          <w:sz w:val="22"/>
          <w:szCs w:val="22"/>
        </w:rPr>
      </w:pPr>
      <w:r w:rsidRPr="001907A5">
        <w:rPr>
          <w:rFonts w:ascii="Calibri" w:hAnsi="Calibri" w:cs="Calibri"/>
          <w:b/>
          <w:bCs/>
          <w:sz w:val="22"/>
          <w:szCs w:val="22"/>
        </w:rPr>
        <w:t>205.3</w:t>
      </w:r>
      <w:r w:rsidRPr="001907A5">
        <w:rPr>
          <w:rFonts w:ascii="Calibri" w:hAnsi="Calibri" w:cs="Calibri"/>
          <w:sz w:val="22"/>
          <w:szCs w:val="22"/>
        </w:rPr>
        <w:t xml:space="preserve"> </w:t>
      </w:r>
      <w:r>
        <w:rPr>
          <w:rFonts w:ascii="Calibri" w:hAnsi="Calibri" w:cs="Calibri"/>
          <w:sz w:val="22"/>
          <w:szCs w:val="22"/>
        </w:rPr>
        <w:t xml:space="preserve">- </w:t>
      </w:r>
      <w:r w:rsidRPr="001907A5">
        <w:rPr>
          <w:rFonts w:ascii="Calibri" w:hAnsi="Calibri" w:cs="Calibri"/>
          <w:sz w:val="22"/>
          <w:szCs w:val="22"/>
        </w:rPr>
        <w:t>The Board shall vote to grant or deny the applicant’s request for a waiver from a specific section</w:t>
      </w:r>
      <w:r>
        <w:rPr>
          <w:rFonts w:ascii="Calibri" w:hAnsi="Calibri" w:cs="Calibri"/>
          <w:sz w:val="22"/>
          <w:szCs w:val="22"/>
        </w:rPr>
        <w:t xml:space="preserve"> </w:t>
      </w:r>
      <w:r w:rsidRPr="001907A5">
        <w:rPr>
          <w:rFonts w:ascii="Calibri" w:hAnsi="Calibri" w:cs="Calibri"/>
          <w:sz w:val="22"/>
          <w:szCs w:val="22"/>
        </w:rPr>
        <w:t>of the Subdivision Regulations which vote may occur at any point during the Final application process.</w:t>
      </w:r>
      <w:r w:rsidR="00FF373B">
        <w:rPr>
          <w:rFonts w:ascii="Calibri" w:hAnsi="Calibri" w:cs="Calibri"/>
          <w:sz w:val="22"/>
          <w:szCs w:val="22"/>
        </w:rPr>
        <w:br/>
      </w:r>
      <w:r w:rsidR="00FF373B">
        <w:rPr>
          <w:rFonts w:ascii="Calibri" w:hAnsi="Calibri" w:cs="Calibri"/>
          <w:sz w:val="22"/>
          <w:szCs w:val="22"/>
        </w:rPr>
        <w:br/>
      </w:r>
    </w:p>
    <w:bookmarkStart w:id="14" w:name="_Hlk108427034"/>
    <w:p w14:paraId="7D70D4B0" w14:textId="29EAB9D6" w:rsidR="000420D6" w:rsidRPr="000420D6" w:rsidRDefault="005F542F" w:rsidP="000420D6">
      <w:pPr>
        <w:rPr>
          <w:rFonts w:ascii="Calibri" w:eastAsia="Calibri" w:hAnsi="Calibri" w:cs="Calibri"/>
          <w:sz w:val="22"/>
          <w:szCs w:val="22"/>
        </w:rPr>
      </w:pPr>
      <w:r>
        <w:rPr>
          <w:rFonts w:ascii="Calibri" w:eastAsia="Calibri" w:hAnsi="Calibri" w:cs="Calibri"/>
          <w:noProof/>
          <w:sz w:val="22"/>
          <w:szCs w:val="22"/>
        </w:rPr>
        <mc:AlternateContent>
          <mc:Choice Requires="wps">
            <w:drawing>
              <wp:anchor distT="0" distB="0" distL="114300" distR="114300" simplePos="0" relativeHeight="251657728" behindDoc="0" locked="0" layoutInCell="1" allowOverlap="1" wp14:anchorId="7650550E" wp14:editId="1CF2CE8D">
                <wp:simplePos x="0" y="0"/>
                <wp:positionH relativeFrom="column">
                  <wp:posOffset>9525</wp:posOffset>
                </wp:positionH>
                <wp:positionV relativeFrom="paragraph">
                  <wp:posOffset>33655</wp:posOffset>
                </wp:positionV>
                <wp:extent cx="588645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A532B" id="_x0000_t32" coordsize="21600,21600" o:spt="32" o:oned="t" path="m,l21600,21600e" filled="f">
                <v:path arrowok="t" fillok="f" o:connecttype="none"/>
                <o:lock v:ext="edit" shapetype="t"/>
              </v:shapetype>
              <v:shape id="AutoShape 2" o:spid="_x0000_s1026" type="#_x0000_t32" style="position:absolute;margin-left:.75pt;margin-top:2.65pt;width:46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GouQEAAFcDAAAOAAAAZHJzL2Uyb0RvYy54bWysU8Fu2zAMvQ/YPwi6L06CpQ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" strokeweight="2.25pt"/>
            </w:pict>
          </mc:Fallback>
        </mc:AlternateContent>
      </w:r>
    </w:p>
    <w:p w14:paraId="6C9C5D78" w14:textId="77777777" w:rsidR="000420D6" w:rsidRDefault="000420D6" w:rsidP="000420D6">
      <w:pPr>
        <w:rPr>
          <w:rFonts w:ascii="Calibri" w:eastAsia="Calibri" w:hAnsi="Calibri" w:cs="Calibri"/>
          <w:sz w:val="22"/>
          <w:szCs w:val="22"/>
        </w:rPr>
      </w:pPr>
      <w:r w:rsidRPr="000420D6">
        <w:rPr>
          <w:rFonts w:ascii="Calibri" w:eastAsia="Calibri" w:hAnsi="Calibri" w:cs="Calibri"/>
          <w:b/>
          <w:bCs/>
          <w:sz w:val="22"/>
          <w:szCs w:val="22"/>
        </w:rPr>
        <w:t>Owner’s Concurrence</w:t>
      </w:r>
      <w:r w:rsidRPr="000420D6">
        <w:rPr>
          <w:rFonts w:ascii="Calibri" w:eastAsia="Calibri" w:hAnsi="Calibri" w:cs="Calibri"/>
          <w:sz w:val="22"/>
          <w:szCs w:val="22"/>
        </w:rPr>
        <w:t xml:space="preserve"> – The owner concurs in the representation by the agent </w:t>
      </w:r>
      <w:r>
        <w:rPr>
          <w:rFonts w:ascii="Calibri" w:eastAsia="Calibri" w:hAnsi="Calibri" w:cs="Calibri"/>
          <w:sz w:val="22"/>
          <w:szCs w:val="22"/>
        </w:rPr>
        <w:t xml:space="preserve">and </w:t>
      </w:r>
      <w:r w:rsidRPr="000420D6">
        <w:rPr>
          <w:rFonts w:ascii="Calibri" w:eastAsia="Calibri" w:hAnsi="Calibri" w:cs="Calibri"/>
          <w:sz w:val="22"/>
          <w:szCs w:val="22"/>
        </w:rPr>
        <w:t>agrees that the information presented is accurate, agrees to the Windham Planning Board review process, and requests Planning Board approval of the above identified Subdivision Plan.</w:t>
      </w:r>
      <w:r>
        <w:rPr>
          <w:rFonts w:ascii="Calibri" w:eastAsia="Calibri" w:hAnsi="Calibri" w:cs="Calibri"/>
          <w:sz w:val="22"/>
          <w:szCs w:val="22"/>
        </w:rPr>
        <w:br/>
      </w:r>
    </w:p>
    <w:p w14:paraId="45BAB669" w14:textId="77777777" w:rsidR="000420D6" w:rsidRDefault="000420D6" w:rsidP="000420D6">
      <w:pPr>
        <w:rPr>
          <w:rFonts w:ascii="Calibri" w:eastAsia="Calibri" w:hAnsi="Calibri" w:cs="Calibri"/>
          <w:sz w:val="22"/>
          <w:szCs w:val="22"/>
        </w:rPr>
      </w:pPr>
      <w:r w:rsidRPr="000420D6">
        <w:rPr>
          <w:rFonts w:ascii="Calibri" w:eastAsia="Calibri" w:hAnsi="Calibri" w:cs="Calibri"/>
          <w:sz w:val="22"/>
          <w:szCs w:val="22"/>
        </w:rPr>
        <w:t xml:space="preserve"> _______________</w:t>
      </w:r>
      <w:r>
        <w:rPr>
          <w:rFonts w:ascii="Calibri" w:eastAsia="Calibri" w:hAnsi="Calibri" w:cs="Calibri"/>
          <w:sz w:val="22"/>
          <w:szCs w:val="22"/>
        </w:rPr>
        <w:t>_________________________________________</w:t>
      </w:r>
      <w:r w:rsidRPr="000420D6">
        <w:rPr>
          <w:rFonts w:ascii="Calibri" w:eastAsia="Calibri" w:hAnsi="Calibri" w:cs="Calibri"/>
          <w:sz w:val="22"/>
          <w:szCs w:val="22"/>
        </w:rPr>
        <w:t xml:space="preserve">_______________ </w:t>
      </w:r>
    </w:p>
    <w:p w14:paraId="26F4B0B0" w14:textId="77777777" w:rsidR="000420D6" w:rsidRDefault="000420D6" w:rsidP="000420D6">
      <w:pPr>
        <w:rPr>
          <w:rFonts w:ascii="Calibri" w:eastAsia="Calibri" w:hAnsi="Calibri" w:cs="Calibri"/>
          <w:sz w:val="22"/>
          <w:szCs w:val="22"/>
        </w:rPr>
      </w:pPr>
      <w:r w:rsidRPr="000420D6">
        <w:rPr>
          <w:rFonts w:ascii="Calibri" w:eastAsia="Calibri" w:hAnsi="Calibri" w:cs="Calibri"/>
          <w:sz w:val="22"/>
          <w:szCs w:val="22"/>
        </w:rPr>
        <w:t xml:space="preserve">Owner’s Signature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0420D6">
        <w:rPr>
          <w:rFonts w:ascii="Calibri" w:eastAsia="Calibri" w:hAnsi="Calibri" w:cs="Calibri"/>
          <w:sz w:val="22"/>
          <w:szCs w:val="22"/>
        </w:rPr>
        <w:t xml:space="preserve">Date </w:t>
      </w:r>
    </w:p>
    <w:p w14:paraId="142B21E9" w14:textId="77777777" w:rsidR="000420D6" w:rsidRDefault="000420D6" w:rsidP="000420D6">
      <w:pPr>
        <w:rPr>
          <w:rFonts w:ascii="Calibri" w:eastAsia="Calibri" w:hAnsi="Calibri" w:cs="Calibri"/>
          <w:sz w:val="22"/>
          <w:szCs w:val="22"/>
        </w:rPr>
      </w:pPr>
    </w:p>
    <w:p w14:paraId="55C0B68B" w14:textId="77777777" w:rsidR="00A0406A" w:rsidRDefault="00A0406A" w:rsidP="000420D6">
      <w:pPr>
        <w:rPr>
          <w:rFonts w:ascii="Calibri" w:eastAsia="Calibri" w:hAnsi="Calibri" w:cs="Calibri"/>
          <w:b/>
          <w:bCs/>
          <w:sz w:val="22"/>
          <w:szCs w:val="22"/>
        </w:rPr>
      </w:pPr>
    </w:p>
    <w:p w14:paraId="5D27D699" w14:textId="77777777" w:rsidR="000420D6" w:rsidRDefault="000420D6" w:rsidP="000420D6">
      <w:pPr>
        <w:rPr>
          <w:rFonts w:ascii="Calibri" w:eastAsia="Calibri" w:hAnsi="Calibri" w:cs="Calibri"/>
          <w:sz w:val="22"/>
          <w:szCs w:val="22"/>
        </w:rPr>
      </w:pPr>
      <w:r w:rsidRPr="000420D6">
        <w:rPr>
          <w:rFonts w:ascii="Calibri" w:eastAsia="Calibri" w:hAnsi="Calibri" w:cs="Calibri"/>
          <w:b/>
          <w:bCs/>
          <w:sz w:val="22"/>
          <w:szCs w:val="22"/>
        </w:rPr>
        <w:t>Agent’s Request</w:t>
      </w:r>
      <w:r w:rsidRPr="000420D6">
        <w:rPr>
          <w:rFonts w:ascii="Calibri" w:eastAsia="Calibri" w:hAnsi="Calibri" w:cs="Calibri"/>
          <w:sz w:val="22"/>
          <w:szCs w:val="22"/>
        </w:rPr>
        <w:t xml:space="preserve"> – The Agent seeking Planning Board review</w:t>
      </w:r>
      <w:r w:rsidR="00861A40">
        <w:rPr>
          <w:rFonts w:ascii="Calibri" w:eastAsia="Calibri" w:hAnsi="Calibri" w:cs="Calibri"/>
          <w:sz w:val="22"/>
          <w:szCs w:val="22"/>
        </w:rPr>
        <w:t xml:space="preserve"> of</w:t>
      </w:r>
      <w:r w:rsidRPr="000420D6">
        <w:rPr>
          <w:rFonts w:ascii="Calibri" w:eastAsia="Calibri" w:hAnsi="Calibri" w:cs="Calibri"/>
          <w:sz w:val="22"/>
          <w:szCs w:val="22"/>
        </w:rPr>
        <w:t xml:space="preserve"> the attached information</w:t>
      </w:r>
      <w:r w:rsidR="00861A40">
        <w:rPr>
          <w:rFonts w:ascii="Calibri" w:eastAsia="Calibri" w:hAnsi="Calibri" w:cs="Calibri"/>
          <w:sz w:val="22"/>
          <w:szCs w:val="22"/>
        </w:rPr>
        <w:t xml:space="preserve"> represents </w:t>
      </w:r>
      <w:r w:rsidRPr="000420D6">
        <w:rPr>
          <w:rFonts w:ascii="Calibri" w:eastAsia="Calibri" w:hAnsi="Calibri" w:cs="Calibri"/>
          <w:sz w:val="22"/>
          <w:szCs w:val="22"/>
        </w:rPr>
        <w:t xml:space="preserve">his information presented by the Agent is to the best of his/her knowledge in accordance with the Town of Windham Zoning Ordinance and </w:t>
      </w:r>
      <w:r w:rsidR="00FE5A7C">
        <w:rPr>
          <w:rFonts w:ascii="Calibri" w:eastAsia="Calibri" w:hAnsi="Calibri" w:cs="Calibri"/>
          <w:sz w:val="22"/>
          <w:szCs w:val="22"/>
        </w:rPr>
        <w:t>Subdivision</w:t>
      </w:r>
      <w:r w:rsidRPr="000420D6">
        <w:rPr>
          <w:rFonts w:ascii="Calibri" w:eastAsia="Calibri" w:hAnsi="Calibri" w:cs="Calibri"/>
          <w:sz w:val="22"/>
          <w:szCs w:val="22"/>
        </w:rPr>
        <w:t xml:space="preserve"> Regulations and all revisions thereof.</w:t>
      </w:r>
      <w:r>
        <w:rPr>
          <w:rFonts w:ascii="Calibri" w:eastAsia="Calibri" w:hAnsi="Calibri" w:cs="Calibri"/>
          <w:sz w:val="22"/>
          <w:szCs w:val="22"/>
        </w:rPr>
        <w:br/>
      </w:r>
    </w:p>
    <w:p w14:paraId="5C609F32" w14:textId="77777777" w:rsidR="000420D6" w:rsidRDefault="000420D6" w:rsidP="000420D6">
      <w:pPr>
        <w:rPr>
          <w:rFonts w:ascii="Calibri" w:eastAsia="Calibri" w:hAnsi="Calibri" w:cs="Calibri"/>
          <w:sz w:val="22"/>
          <w:szCs w:val="22"/>
        </w:rPr>
      </w:pPr>
      <w:r w:rsidRPr="000420D6">
        <w:rPr>
          <w:rFonts w:ascii="Calibri" w:eastAsia="Calibri" w:hAnsi="Calibri" w:cs="Calibri"/>
          <w:sz w:val="22"/>
          <w:szCs w:val="22"/>
        </w:rPr>
        <w:t>_______________</w:t>
      </w:r>
      <w:r>
        <w:rPr>
          <w:rFonts w:ascii="Calibri" w:eastAsia="Calibri" w:hAnsi="Calibri" w:cs="Calibri"/>
          <w:sz w:val="22"/>
          <w:szCs w:val="22"/>
        </w:rPr>
        <w:t>__________________________________________</w:t>
      </w:r>
      <w:r w:rsidRPr="000420D6">
        <w:rPr>
          <w:rFonts w:ascii="Calibri" w:eastAsia="Calibri" w:hAnsi="Calibri" w:cs="Calibri"/>
          <w:sz w:val="22"/>
          <w:szCs w:val="22"/>
        </w:rPr>
        <w:t>_______________</w:t>
      </w:r>
    </w:p>
    <w:p w14:paraId="01C8256C" w14:textId="77777777" w:rsidR="000420D6" w:rsidRPr="000420D6" w:rsidRDefault="000420D6" w:rsidP="000420D6">
      <w:pPr>
        <w:rPr>
          <w:rFonts w:ascii="Calibri" w:eastAsia="Calibri" w:hAnsi="Calibri" w:cs="Calibri"/>
          <w:sz w:val="22"/>
          <w:szCs w:val="22"/>
        </w:rPr>
      </w:pPr>
      <w:r w:rsidRPr="000420D6">
        <w:rPr>
          <w:rFonts w:ascii="Calibri" w:eastAsia="Calibri" w:hAnsi="Calibri" w:cs="Calibri"/>
          <w:sz w:val="22"/>
          <w:szCs w:val="22"/>
        </w:rPr>
        <w:t xml:space="preserve">Agent’s Signature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0420D6">
        <w:rPr>
          <w:rFonts w:ascii="Calibri" w:eastAsia="Calibri" w:hAnsi="Calibri" w:cs="Calibri"/>
          <w:sz w:val="22"/>
          <w:szCs w:val="22"/>
        </w:rPr>
        <w:t>Date</w:t>
      </w:r>
      <w:bookmarkEnd w:id="14"/>
    </w:p>
    <w:sectPr w:rsidR="000420D6" w:rsidRPr="000420D6" w:rsidSect="0080160E">
      <w:headerReference w:type="default" r:id="rId13"/>
      <w:footerReference w:type="default" r:id="rId14"/>
      <w:footerReference w:type="first" r:id="rId15"/>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C791" w14:textId="77777777" w:rsidR="00404E48" w:rsidRDefault="00404E48">
      <w:pPr>
        <w:spacing w:line="20" w:lineRule="exact"/>
      </w:pPr>
    </w:p>
  </w:endnote>
  <w:endnote w:type="continuationSeparator" w:id="0">
    <w:p w14:paraId="30030B63" w14:textId="77777777" w:rsidR="00404E48" w:rsidRDefault="00404E48">
      <w:r>
        <w:t xml:space="preserve"> </w:t>
      </w:r>
    </w:p>
  </w:endnote>
  <w:endnote w:type="continuationNotice" w:id="1">
    <w:p w14:paraId="334FEDB2" w14:textId="77777777" w:rsidR="00404E48" w:rsidRDefault="00404E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7FA8" w14:textId="77777777" w:rsidR="00745CA5" w:rsidRPr="00854CC9" w:rsidRDefault="00854CC9" w:rsidP="00816E62">
    <w:pPr>
      <w:pStyle w:val="Caption"/>
    </w:pPr>
    <w:r w:rsidRPr="0080160E">
      <w:rPr>
        <w:rFonts w:ascii="Calibri" w:hAnsi="Calibri" w:cs="Calibri"/>
        <w:b/>
        <w:sz w:val="20"/>
      </w:rPr>
      <w:t>Town of Windham Planning Board Application</w:t>
    </w:r>
    <w:r w:rsidR="00BA6318">
      <w:rPr>
        <w:rFonts w:ascii="Calibri" w:hAnsi="Calibri" w:cs="Calibri"/>
        <w:b/>
        <w:sz w:val="20"/>
      </w:rPr>
      <w:t xml:space="preserve"> – Subdivision Checklist – </w:t>
    </w:r>
    <w:r w:rsidR="00A0406A" w:rsidRPr="00A0406A">
      <w:rPr>
        <w:rFonts w:ascii="Calibri" w:hAnsi="Calibri" w:cs="Calibri"/>
        <w:b/>
        <w:sz w:val="20"/>
      </w:rPr>
      <w:t>August</w:t>
    </w:r>
    <w:r w:rsidR="00BA6318" w:rsidRPr="00A0406A">
      <w:rPr>
        <w:rFonts w:ascii="Calibri" w:hAnsi="Calibri" w:cs="Calibri"/>
        <w:b/>
        <w:sz w:val="20"/>
      </w:rPr>
      <w:t xml:space="preserve"> 2022 </w:t>
    </w:r>
    <w:r w:rsidR="00A0406A">
      <w:rPr>
        <w:rFonts w:ascii="Calibri" w:hAnsi="Calibri" w:cs="Calibri"/>
        <w:b/>
        <w:sz w:val="20"/>
      </w:rPr>
      <w:t xml:space="preserve">        </w:t>
    </w:r>
    <w:r w:rsidR="002431DF">
      <w:rPr>
        <w:rFonts w:ascii="Calibri" w:hAnsi="Calibri" w:cs="Calibri"/>
        <w:b/>
        <w:color w:val="222222"/>
        <w:sz w:val="20"/>
        <w:shd w:val="clear" w:color="auto" w:fill="FFFFFF"/>
      </w:rPr>
      <w:tab/>
    </w:r>
    <w:r w:rsidR="00A0406A">
      <w:rPr>
        <w:rFonts w:ascii="Calibri" w:hAnsi="Calibri" w:cs="Calibri"/>
        <w:b/>
        <w:color w:val="222222"/>
        <w:sz w:val="20"/>
        <w:shd w:val="clear" w:color="auto" w:fill="FFFFFF"/>
      </w:rPr>
      <w:t xml:space="preserve">         </w:t>
    </w:r>
    <w:r w:rsidR="0080160E" w:rsidRPr="0080160E">
      <w:rPr>
        <w:rFonts w:ascii="Calibri" w:hAnsi="Calibri" w:cs="Calibri"/>
        <w:b/>
        <w:color w:val="222222"/>
        <w:sz w:val="20"/>
        <w:shd w:val="clear" w:color="auto" w:fill="FFFFFF"/>
      </w:rPr>
      <w:t xml:space="preserve">Page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PAGE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1</w:t>
    </w:r>
    <w:r w:rsidR="0080160E" w:rsidRPr="0080160E">
      <w:rPr>
        <w:rFonts w:ascii="Calibri" w:hAnsi="Calibri" w:cs="Calibri"/>
        <w:b/>
        <w:bCs/>
        <w:color w:val="222222"/>
        <w:sz w:val="20"/>
        <w:shd w:val="clear" w:color="auto" w:fill="FFFFFF"/>
      </w:rPr>
      <w:fldChar w:fldCharType="end"/>
    </w:r>
    <w:r w:rsidR="0080160E" w:rsidRPr="0080160E">
      <w:rPr>
        <w:rFonts w:ascii="Calibri" w:hAnsi="Calibri" w:cs="Calibri"/>
        <w:b/>
        <w:color w:val="222222"/>
        <w:sz w:val="20"/>
        <w:shd w:val="clear" w:color="auto" w:fill="FFFFFF"/>
      </w:rPr>
      <w:t xml:space="preserve"> of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NUMPAGES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2</w:t>
    </w:r>
    <w:r w:rsidR="0080160E" w:rsidRPr="0080160E">
      <w:rPr>
        <w:rFonts w:ascii="Calibri" w:hAnsi="Calibri" w:cs="Calibri"/>
        <w:b/>
        <w:bCs/>
        <w:color w:val="222222"/>
        <w:sz w:val="20"/>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E267" w14:textId="77777777" w:rsidR="00B14AB3" w:rsidRPr="00B14AB3" w:rsidRDefault="00B14AB3" w:rsidP="00B14AB3">
    <w:pPr>
      <w:pStyle w:val="Caption"/>
      <w:ind w:left="720" w:hanging="720"/>
      <w:rPr>
        <w:rFonts w:ascii="Times New Roman" w:hAnsi="Times New Roman"/>
        <w:b/>
        <w:szCs w:val="24"/>
      </w:rPr>
    </w:pPr>
    <w:r w:rsidRPr="00B14AB3">
      <w:rPr>
        <w:rFonts w:ascii="Times New Roman" w:hAnsi="Times New Roman"/>
        <w:b/>
        <w:szCs w:val="24"/>
      </w:rPr>
      <w:t>Town of Windham Planning Board Application</w:t>
    </w:r>
    <w:r w:rsidRPr="00B14AB3">
      <w:rPr>
        <w:rFonts w:ascii="Arial" w:hAnsi="Arial" w:cs="Arial"/>
        <w:b/>
        <w:color w:val="222222"/>
        <w:szCs w:val="24"/>
        <w:shd w:val="clear" w:color="auto" w:fill="FFFFFF"/>
      </w:rPr>
      <w:t xml:space="preserve"> </w:t>
    </w:r>
    <w:r w:rsidRPr="00B14AB3">
      <w:rPr>
        <w:rFonts w:ascii="Times New Roman" w:hAnsi="Times New Roman"/>
        <w:b/>
        <w:color w:val="222222"/>
        <w:szCs w:val="24"/>
        <w:shd w:val="clear" w:color="auto" w:fill="FFFFFF"/>
      </w:rPr>
      <w:t>Completion Report</w:t>
    </w:r>
  </w:p>
  <w:p w14:paraId="6AC469A0" w14:textId="77777777" w:rsidR="00C82DEE" w:rsidRPr="000A08F6" w:rsidRDefault="00C82DEE">
    <w:pPr>
      <w:pStyle w:val="Footer"/>
      <w:rPr>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BFC78" w14:textId="77777777" w:rsidR="00404E48" w:rsidRDefault="00404E48">
      <w:r>
        <w:separator/>
      </w:r>
    </w:p>
  </w:footnote>
  <w:footnote w:type="continuationSeparator" w:id="0">
    <w:p w14:paraId="2CFA09FA" w14:textId="77777777" w:rsidR="00404E48" w:rsidRDefault="00404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880E" w14:textId="2E158983" w:rsidR="009E5FA8" w:rsidRDefault="005F542F" w:rsidP="009E5FA8">
    <w:pPr>
      <w:pStyle w:val="Header"/>
    </w:pPr>
    <w:r>
      <w:rPr>
        <w:noProof/>
      </w:rPr>
      <mc:AlternateContent>
        <mc:Choice Requires="wps">
          <w:drawing>
            <wp:anchor distT="0" distB="0" distL="114300" distR="114300" simplePos="0" relativeHeight="251656192" behindDoc="0" locked="0" layoutInCell="0" allowOverlap="1" wp14:anchorId="2FC49632" wp14:editId="53097D37">
              <wp:simplePos x="0" y="0"/>
              <wp:positionH relativeFrom="column">
                <wp:posOffset>3257550</wp:posOffset>
              </wp:positionH>
              <wp:positionV relativeFrom="paragraph">
                <wp:posOffset>-209550</wp:posOffset>
              </wp:positionV>
              <wp:extent cx="2819400" cy="7524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52475"/>
                      </a:xfrm>
                      <a:prstGeom prst="rect">
                        <a:avLst/>
                      </a:prstGeom>
                      <a:noFill/>
                      <a:ln>
                        <a:noFill/>
                      </a:ln>
                    </wps:spPr>
                    <wps:txbx>
                      <w:txbxContent>
                        <w:p w14:paraId="6FC489B3"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61E38D23"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71AA7451"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333D4A40"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49632" id="_x0000_t202" coordsize="21600,21600" o:spt="202" path="m,l,21600r21600,l21600,xe">
              <v:stroke joinstyle="miter"/>
              <v:path gradientshapeok="t" o:connecttype="rect"/>
            </v:shapetype>
            <v:shape id="Text Box 3" o:spid="_x0000_s1026" type="#_x0000_t202" style="position:absolute;margin-left:256.5pt;margin-top:-16.5pt;width:222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" o:allowincell="f" filled="f" stroked="f">
              <v:textbox inset="3.6pt,,3.6pt">
                <w:txbxContent>
                  <w:p w14:paraId="6FC489B3"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61E38D23"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71AA7451"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333D4A40"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v:textbox>
            </v:shape>
          </w:pict>
        </mc:Fallback>
      </mc:AlternateContent>
    </w:r>
    <w:r w:rsidR="009E5FA8" w:rsidRPr="00932F42">
      <w:rPr>
        <w:rFonts w:ascii="Garamond" w:hAnsi="Garamond"/>
        <w:color w:val="FFFFFF"/>
        <w:sz w:val="28"/>
        <w:szCs w:val="28"/>
      </w:rPr>
      <w:t>Planning Boar</w:t>
    </w:r>
    <w:r>
      <w:rPr>
        <w:noProof/>
      </w:rPr>
      <mc:AlternateContent>
        <mc:Choice Requires="wps">
          <w:drawing>
            <wp:anchor distT="45720" distB="45720" distL="114300" distR="114300" simplePos="0" relativeHeight="251657216" behindDoc="0" locked="0" layoutInCell="1" allowOverlap="1" wp14:anchorId="23C2CE70" wp14:editId="63F20641">
              <wp:simplePos x="0" y="0"/>
              <wp:positionH relativeFrom="column">
                <wp:posOffset>228600</wp:posOffset>
              </wp:positionH>
              <wp:positionV relativeFrom="paragraph">
                <wp:posOffset>-276225</wp:posOffset>
              </wp:positionV>
              <wp:extent cx="2919730" cy="9010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901065"/>
                      </a:xfrm>
                      <a:prstGeom prst="rect">
                        <a:avLst/>
                      </a:prstGeom>
                      <a:noFill/>
                      <a:ln>
                        <a:noFill/>
                      </a:ln>
                    </wps:spPr>
                    <wps:txbx>
                      <w:txbxContent>
                        <w:p w14:paraId="7898E132" w14:textId="00F0C092" w:rsidR="009E5FA8" w:rsidRDefault="005F542F" w:rsidP="009E5FA8">
                          <w:r w:rsidRPr="00D173A6">
                            <w:rPr>
                              <w:noProof/>
                            </w:rPr>
                            <w:drawing>
                              <wp:inline distT="0" distB="0" distL="0" distR="0" wp14:anchorId="515F3564" wp14:editId="1AD88EF3">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3C2CE70" id="Text Box 2" o:spid="_x0000_s1027" type="#_x0000_t202" style="position:absolute;margin-left:18pt;margin-top:-21.75pt;width:229.9pt;height:70.95pt;z-index:2516572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" filled="f" stroked="f">
              <v:textbox style="mso-fit-shape-to-text:t">
                <w:txbxContent>
                  <w:p w14:paraId="7898E132" w14:textId="00F0C092" w:rsidR="009E5FA8" w:rsidRDefault="005F542F" w:rsidP="009E5FA8">
                    <w:r w:rsidRPr="00D173A6">
                      <w:rPr>
                        <w:noProof/>
                      </w:rPr>
                      <w:drawing>
                        <wp:inline distT="0" distB="0" distL="0" distR="0" wp14:anchorId="515F3564" wp14:editId="1AD88EF3">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v:textbox>
              <w10:wrap type="square"/>
            </v:shape>
          </w:pict>
        </mc:Fallback>
      </mc:AlternateContent>
    </w:r>
    <w:r w:rsidR="009E5FA8">
      <w:tab/>
    </w:r>
  </w:p>
  <w:p w14:paraId="553767F6" w14:textId="77777777" w:rsidR="00C82DEE" w:rsidRDefault="00C82DEE" w:rsidP="00661F2B">
    <w:pPr>
      <w:pStyle w:val="Footer"/>
      <w:jc w:val="right"/>
      <w:rPr>
        <w:rFonts w:ascii="Times New Roman" w:hAnsi="Times New Roman"/>
        <w:sz w:val="20"/>
      </w:rPr>
    </w:pPr>
  </w:p>
  <w:p w14:paraId="499C3157" w14:textId="77777777" w:rsidR="008E5B2D" w:rsidRDefault="008E5B2D" w:rsidP="00661F2B">
    <w:pPr>
      <w:pStyle w:val="Footer"/>
      <w:jc w:val="right"/>
      <w:rPr>
        <w:rFonts w:ascii="Times New Roman" w:hAnsi="Times New Roman"/>
        <w:sz w:val="20"/>
      </w:rPr>
    </w:pPr>
  </w:p>
  <w:p w14:paraId="081DC2CE" w14:textId="77777777" w:rsidR="008E5B2D" w:rsidRDefault="008E5B2D" w:rsidP="00661F2B">
    <w:pPr>
      <w:pStyle w:val="Footer"/>
      <w:jc w:val="right"/>
      <w:rPr>
        <w:rFonts w:ascii="Times New Roman" w:hAnsi="Times New Roman"/>
        <w:sz w:val="20"/>
      </w:rPr>
    </w:pPr>
  </w:p>
  <w:p w14:paraId="78C71766" w14:textId="6EB9AAED" w:rsidR="008E5B2D" w:rsidRPr="00661F2B" w:rsidRDefault="005F542F" w:rsidP="00661F2B">
    <w:pPr>
      <w:pStyle w:val="Footer"/>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240" behindDoc="0" locked="0" layoutInCell="1" allowOverlap="1" wp14:anchorId="0376631A" wp14:editId="68DFD9F6">
              <wp:simplePos x="0" y="0"/>
              <wp:positionH relativeFrom="column">
                <wp:posOffset>50800</wp:posOffset>
              </wp:positionH>
              <wp:positionV relativeFrom="paragraph">
                <wp:posOffset>25400</wp:posOffset>
              </wp:positionV>
              <wp:extent cx="58674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516F9" id="_x0000_t32" coordsize="21600,21600" o:spt="32" o:oned="t" path="m,l21600,21600e" filled="f">
              <v:path arrowok="t" fillok="f" o:connecttype="none"/>
              <o:lock v:ext="edit" shapetype="t"/>
            </v:shapetype>
            <v:shape id="AutoShape 12" o:spid="_x0000_s1026" type="#_x0000_t32" style="position:absolute;margin-left:4pt;margin-top:2pt;width:4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" strokeweight="1pt">
              <v:stroke startarrow="diamond" endarrow="diamond"/>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D5A6E3A"/>
    <w:lvl w:ilvl="0">
      <w:start w:val="301"/>
      <w:numFmt w:val="decimal"/>
      <w:pStyle w:val="Heading1"/>
      <w:suff w:val="space"/>
      <w:lvlText w:val="%1."/>
      <w:lvlJc w:val="left"/>
      <w:pPr>
        <w:ind w:left="810" w:firstLine="0"/>
      </w:pPr>
      <w:rPr>
        <w:rFonts w:ascii="Times New Roman" w:hAnsi="Times New Roman" w:cs="Times New Roman" w:hint="default"/>
        <w:b/>
        <w:i w:val="0"/>
        <w:sz w:val="24"/>
        <w:szCs w:val="24"/>
      </w:rPr>
    </w:lvl>
    <w:lvl w:ilvl="1">
      <w:start w:val="1"/>
      <w:numFmt w:val="decimal"/>
      <w:pStyle w:val="Heading2"/>
      <w:lvlText w:val="%1.%2"/>
      <w:lvlJc w:val="left"/>
      <w:pPr>
        <w:tabs>
          <w:tab w:val="num" w:pos="730"/>
        </w:tabs>
        <w:ind w:left="10" w:firstLine="0"/>
      </w:pPr>
      <w:rPr>
        <w:rFonts w:ascii="Courier New" w:hAnsi="Courier New" w:hint="default"/>
        <w:b/>
        <w:i w:val="0"/>
        <w:sz w:val="22"/>
      </w:rPr>
    </w:lvl>
    <w:lvl w:ilvl="2">
      <w:start w:val="1"/>
      <w:numFmt w:val="decimal"/>
      <w:pStyle w:val="Heading3"/>
      <w:lvlText w:val="%1.%2..%3"/>
      <w:lvlJc w:val="left"/>
      <w:pPr>
        <w:tabs>
          <w:tab w:val="num" w:pos="1210"/>
        </w:tabs>
        <w:ind w:left="1210" w:firstLine="0"/>
      </w:pPr>
      <w:rPr>
        <w:rFonts w:ascii="Courier New" w:hAnsi="Courier New" w:hint="default"/>
        <w:b/>
        <w:i w:val="0"/>
        <w:sz w:val="22"/>
      </w:rPr>
    </w:lvl>
    <w:lvl w:ilvl="3">
      <w:start w:val="1"/>
      <w:numFmt w:val="decimal"/>
      <w:pStyle w:val="Heading4"/>
      <w:lvlText w:val="%1.%2..%3.%4"/>
      <w:lvlJc w:val="left"/>
      <w:pPr>
        <w:tabs>
          <w:tab w:val="num" w:pos="-90"/>
        </w:tabs>
        <w:ind w:left="-90" w:firstLine="0"/>
      </w:pPr>
      <w:rPr>
        <w:rFonts w:ascii="Courier New" w:hAnsi="Courier New" w:hint="default"/>
        <w:b/>
        <w:i w:val="0"/>
        <w:sz w:val="22"/>
      </w:rPr>
    </w:lvl>
    <w:lvl w:ilvl="4">
      <w:start w:val="1"/>
      <w:numFmt w:val="decimal"/>
      <w:pStyle w:val="Heading5"/>
      <w:lvlText w:val="%1.%2..%3.%4.%5"/>
      <w:lvlJc w:val="left"/>
      <w:pPr>
        <w:tabs>
          <w:tab w:val="num" w:pos="-90"/>
        </w:tabs>
        <w:ind w:left="-90" w:firstLine="0"/>
      </w:pPr>
      <w:rPr>
        <w:rFonts w:ascii="Courier New" w:hAnsi="Courier New" w:hint="default"/>
        <w:b/>
        <w:i w:val="0"/>
        <w:sz w:val="22"/>
      </w:rPr>
    </w:lvl>
    <w:lvl w:ilvl="5">
      <w:start w:val="1"/>
      <w:numFmt w:val="decimal"/>
      <w:pStyle w:val="Heading6"/>
      <w:lvlText w:val="%1.%2..%3.%4.%5.%6"/>
      <w:lvlJc w:val="left"/>
      <w:pPr>
        <w:tabs>
          <w:tab w:val="num" w:pos="-90"/>
        </w:tabs>
        <w:ind w:left="-90" w:firstLine="0"/>
      </w:pPr>
      <w:rPr>
        <w:rFonts w:hint="default"/>
      </w:rPr>
    </w:lvl>
    <w:lvl w:ilvl="6">
      <w:start w:val="1"/>
      <w:numFmt w:val="decimal"/>
      <w:pStyle w:val="Heading7"/>
      <w:lvlText w:val="%1.%2..%3.%4.%5.%6.%7"/>
      <w:lvlJc w:val="left"/>
      <w:pPr>
        <w:tabs>
          <w:tab w:val="num" w:pos="-90"/>
        </w:tabs>
        <w:ind w:left="-90" w:firstLine="0"/>
      </w:pPr>
      <w:rPr>
        <w:rFonts w:hint="default"/>
      </w:rPr>
    </w:lvl>
    <w:lvl w:ilvl="7">
      <w:start w:val="1"/>
      <w:numFmt w:val="decimal"/>
      <w:pStyle w:val="Heading8"/>
      <w:lvlText w:val="%1.%2..%3.%4.%5.%6.%7.%8"/>
      <w:lvlJc w:val="left"/>
      <w:pPr>
        <w:tabs>
          <w:tab w:val="num" w:pos="-90"/>
        </w:tabs>
        <w:ind w:left="-90" w:firstLine="0"/>
      </w:pPr>
      <w:rPr>
        <w:rFonts w:hint="default"/>
      </w:rPr>
    </w:lvl>
    <w:lvl w:ilvl="8">
      <w:start w:val="1"/>
      <w:numFmt w:val="decimal"/>
      <w:pStyle w:val="Heading9"/>
      <w:lvlText w:val="%1.%2..%3.%4.%5.%6.%7.%8.%9"/>
      <w:lvlJc w:val="left"/>
      <w:pPr>
        <w:tabs>
          <w:tab w:val="num" w:pos="-90"/>
        </w:tabs>
        <w:ind w:left="-90" w:firstLine="0"/>
      </w:pPr>
      <w:rPr>
        <w:rFonts w:hint="default"/>
      </w:rPr>
    </w:lvl>
  </w:abstractNum>
  <w:abstractNum w:abstractNumId="1" w15:restartNumberingAfterBreak="0">
    <w:nsid w:val="01001DA1"/>
    <w:multiLevelType w:val="multilevel"/>
    <w:tmpl w:val="CA06C7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58D1A28"/>
    <w:multiLevelType w:val="multilevel"/>
    <w:tmpl w:val="57FCD3B6"/>
    <w:lvl w:ilvl="0">
      <w:start w:val="120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C444E"/>
    <w:multiLevelType w:val="hybridMultilevel"/>
    <w:tmpl w:val="527A689C"/>
    <w:lvl w:ilvl="0" w:tplc="94762036">
      <w:start w:val="1"/>
      <w:numFmt w:val="bullet"/>
      <w:lvlText w:val="-"/>
      <w:lvlJc w:val="left"/>
      <w:pPr>
        <w:ind w:left="720" w:hanging="360"/>
      </w:pPr>
      <w:rPr>
        <w:rFonts w:ascii="Calibri" w:hAnsi="Calibri" w:hint="default"/>
      </w:rPr>
    </w:lvl>
    <w:lvl w:ilvl="1" w:tplc="287440DA">
      <w:start w:val="1"/>
      <w:numFmt w:val="bullet"/>
      <w:lvlText w:val="o"/>
      <w:lvlJc w:val="left"/>
      <w:pPr>
        <w:ind w:left="1440" w:hanging="360"/>
      </w:pPr>
      <w:rPr>
        <w:rFonts w:ascii="Courier New" w:hAnsi="Courier New" w:hint="default"/>
      </w:rPr>
    </w:lvl>
    <w:lvl w:ilvl="2" w:tplc="45765576">
      <w:start w:val="1"/>
      <w:numFmt w:val="bullet"/>
      <w:lvlText w:val=""/>
      <w:lvlJc w:val="left"/>
      <w:pPr>
        <w:ind w:left="2160" w:hanging="360"/>
      </w:pPr>
      <w:rPr>
        <w:rFonts w:ascii="Wingdings" w:hAnsi="Wingdings" w:hint="default"/>
      </w:rPr>
    </w:lvl>
    <w:lvl w:ilvl="3" w:tplc="229865C6">
      <w:start w:val="1"/>
      <w:numFmt w:val="bullet"/>
      <w:lvlText w:val=""/>
      <w:lvlJc w:val="left"/>
      <w:pPr>
        <w:ind w:left="2880" w:hanging="360"/>
      </w:pPr>
      <w:rPr>
        <w:rFonts w:ascii="Symbol" w:hAnsi="Symbol" w:hint="default"/>
      </w:rPr>
    </w:lvl>
    <w:lvl w:ilvl="4" w:tplc="E0AEF7EC">
      <w:start w:val="1"/>
      <w:numFmt w:val="bullet"/>
      <w:lvlText w:val="o"/>
      <w:lvlJc w:val="left"/>
      <w:pPr>
        <w:ind w:left="3600" w:hanging="360"/>
      </w:pPr>
      <w:rPr>
        <w:rFonts w:ascii="Courier New" w:hAnsi="Courier New" w:hint="default"/>
      </w:rPr>
    </w:lvl>
    <w:lvl w:ilvl="5" w:tplc="9F8AE71E">
      <w:start w:val="1"/>
      <w:numFmt w:val="bullet"/>
      <w:lvlText w:val=""/>
      <w:lvlJc w:val="left"/>
      <w:pPr>
        <w:ind w:left="4320" w:hanging="360"/>
      </w:pPr>
      <w:rPr>
        <w:rFonts w:ascii="Wingdings" w:hAnsi="Wingdings" w:hint="default"/>
      </w:rPr>
    </w:lvl>
    <w:lvl w:ilvl="6" w:tplc="F7CA9090">
      <w:start w:val="1"/>
      <w:numFmt w:val="bullet"/>
      <w:lvlText w:val=""/>
      <w:lvlJc w:val="left"/>
      <w:pPr>
        <w:ind w:left="5040" w:hanging="360"/>
      </w:pPr>
      <w:rPr>
        <w:rFonts w:ascii="Symbol" w:hAnsi="Symbol" w:hint="default"/>
      </w:rPr>
    </w:lvl>
    <w:lvl w:ilvl="7" w:tplc="76AC3F36">
      <w:start w:val="1"/>
      <w:numFmt w:val="bullet"/>
      <w:lvlText w:val="o"/>
      <w:lvlJc w:val="left"/>
      <w:pPr>
        <w:ind w:left="5760" w:hanging="360"/>
      </w:pPr>
      <w:rPr>
        <w:rFonts w:ascii="Courier New" w:hAnsi="Courier New" w:hint="default"/>
      </w:rPr>
    </w:lvl>
    <w:lvl w:ilvl="8" w:tplc="82D8FA58">
      <w:start w:val="1"/>
      <w:numFmt w:val="bullet"/>
      <w:lvlText w:val=""/>
      <w:lvlJc w:val="left"/>
      <w:pPr>
        <w:ind w:left="6480" w:hanging="360"/>
      </w:pPr>
      <w:rPr>
        <w:rFonts w:ascii="Wingdings" w:hAnsi="Wingdings" w:hint="default"/>
      </w:rPr>
    </w:lvl>
  </w:abstractNum>
  <w:abstractNum w:abstractNumId="4" w15:restartNumberingAfterBreak="0">
    <w:nsid w:val="0CC92C07"/>
    <w:multiLevelType w:val="hybridMultilevel"/>
    <w:tmpl w:val="8E6A0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8E6898"/>
    <w:multiLevelType w:val="hybridMultilevel"/>
    <w:tmpl w:val="B8AAD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5D6"/>
    <w:multiLevelType w:val="hybridMultilevel"/>
    <w:tmpl w:val="2F82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E75A0"/>
    <w:multiLevelType w:val="hybridMultilevel"/>
    <w:tmpl w:val="B92C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E1C5B"/>
    <w:multiLevelType w:val="multilevel"/>
    <w:tmpl w:val="04A0E734"/>
    <w:lvl w:ilvl="0">
      <w:start w:val="70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CB728E"/>
    <w:multiLevelType w:val="hybridMultilevel"/>
    <w:tmpl w:val="13867778"/>
    <w:lvl w:ilvl="0" w:tplc="0F58EC2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E340C"/>
    <w:multiLevelType w:val="hybridMultilevel"/>
    <w:tmpl w:val="EAA8D1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0D728D"/>
    <w:multiLevelType w:val="multilevel"/>
    <w:tmpl w:val="87A42E56"/>
    <w:lvl w:ilvl="0">
      <w:start w:val="70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E47B24"/>
    <w:multiLevelType w:val="hybridMultilevel"/>
    <w:tmpl w:val="BA5CF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24C2F"/>
    <w:multiLevelType w:val="multilevel"/>
    <w:tmpl w:val="B7F6F6CA"/>
    <w:lvl w:ilvl="0">
      <w:start w:val="303"/>
      <w:numFmt w:val="decimal"/>
      <w:lvlText w:val="%1"/>
      <w:lvlJc w:val="left"/>
      <w:pPr>
        <w:ind w:left="720" w:hanging="7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1D742C5"/>
    <w:multiLevelType w:val="hybridMultilevel"/>
    <w:tmpl w:val="B4B28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708D0"/>
    <w:multiLevelType w:val="multilevel"/>
    <w:tmpl w:val="7E42164C"/>
    <w:lvl w:ilvl="0">
      <w:start w:val="301"/>
      <w:numFmt w:val="decimal"/>
      <w:lvlText w:val="%1"/>
      <w:lvlJc w:val="left"/>
      <w:pPr>
        <w:ind w:left="540" w:hanging="540"/>
      </w:pPr>
      <w:rPr>
        <w:rFonts w:hint="default"/>
      </w:rPr>
    </w:lvl>
    <w:lvl w:ilvl="1">
      <w:start w:val="1"/>
      <w:numFmt w:val="decimal"/>
      <w:lvlText w:val="%1.%2"/>
      <w:lvlJc w:val="left"/>
      <w:pPr>
        <w:ind w:left="1332" w:hanging="54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34933313"/>
    <w:multiLevelType w:val="multilevel"/>
    <w:tmpl w:val="2BBAF674"/>
    <w:lvl w:ilvl="0">
      <w:start w:val="70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956EC4"/>
    <w:multiLevelType w:val="multilevel"/>
    <w:tmpl w:val="38EAE3C6"/>
    <w:lvl w:ilvl="0">
      <w:start w:val="60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63CE0"/>
    <w:multiLevelType w:val="multilevel"/>
    <w:tmpl w:val="330264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8043CFB"/>
    <w:multiLevelType w:val="multilevel"/>
    <w:tmpl w:val="5F56C70E"/>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0" w15:restartNumberingAfterBreak="0">
    <w:nsid w:val="3A2A1AA6"/>
    <w:multiLevelType w:val="hybridMultilevel"/>
    <w:tmpl w:val="30EC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F0C6F"/>
    <w:multiLevelType w:val="hybridMultilevel"/>
    <w:tmpl w:val="F10E464E"/>
    <w:lvl w:ilvl="0" w:tplc="EEBAEA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244DC1"/>
    <w:multiLevelType w:val="multilevel"/>
    <w:tmpl w:val="365497F4"/>
    <w:lvl w:ilvl="0">
      <w:start w:val="702"/>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D691EFC"/>
    <w:multiLevelType w:val="multilevel"/>
    <w:tmpl w:val="AE64C6DC"/>
    <w:lvl w:ilvl="0">
      <w:start w:val="70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C87AFC"/>
    <w:multiLevelType w:val="multilevel"/>
    <w:tmpl w:val="C9DCA620"/>
    <w:lvl w:ilvl="0">
      <w:start w:val="80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E1431F"/>
    <w:multiLevelType w:val="multilevel"/>
    <w:tmpl w:val="5BA8BDAC"/>
    <w:lvl w:ilvl="0">
      <w:start w:val="707"/>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1E11465"/>
    <w:multiLevelType w:val="hybridMultilevel"/>
    <w:tmpl w:val="00841668"/>
    <w:lvl w:ilvl="0" w:tplc="03C04CA6">
      <w:start w:val="5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50183"/>
    <w:multiLevelType w:val="hybridMultilevel"/>
    <w:tmpl w:val="B884138A"/>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91DFF"/>
    <w:multiLevelType w:val="multilevel"/>
    <w:tmpl w:val="E2DA6710"/>
    <w:lvl w:ilvl="0">
      <w:start w:val="603"/>
      <w:numFmt w:val="decimal"/>
      <w:lvlText w:val="%1"/>
      <w:lvlJc w:val="left"/>
      <w:pPr>
        <w:ind w:left="1020" w:hanging="1020"/>
      </w:pPr>
      <w:rPr>
        <w:rFonts w:hint="default"/>
      </w:rPr>
    </w:lvl>
    <w:lvl w:ilvl="1">
      <w:start w:val="2"/>
      <w:numFmt w:val="decimal"/>
      <w:lvlText w:val="%1.%2"/>
      <w:lvlJc w:val="left"/>
      <w:pPr>
        <w:ind w:left="1740" w:hanging="1020"/>
      </w:pPr>
      <w:rPr>
        <w:rFonts w:hint="default"/>
      </w:rPr>
    </w:lvl>
    <w:lvl w:ilvl="2">
      <w:start w:val="4"/>
      <w:numFmt w:val="decimal"/>
      <w:lvlText w:val="%1.%2.%3"/>
      <w:lvlJc w:val="left"/>
      <w:pPr>
        <w:ind w:left="2460" w:hanging="1020"/>
      </w:pPr>
      <w:rPr>
        <w:rFonts w:hint="default"/>
      </w:rPr>
    </w:lvl>
    <w:lvl w:ilvl="3">
      <w:start w:val="12"/>
      <w:numFmt w:val="decimal"/>
      <w:lvlText w:val="%1.%2.%3.%4"/>
      <w:lvlJc w:val="left"/>
      <w:pPr>
        <w:ind w:left="3180" w:hanging="10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62004D6"/>
    <w:multiLevelType w:val="hybridMultilevel"/>
    <w:tmpl w:val="D8442A80"/>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1660"/>
    <w:multiLevelType w:val="multilevel"/>
    <w:tmpl w:val="4D0C2B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49114819"/>
    <w:multiLevelType w:val="multilevel"/>
    <w:tmpl w:val="66F667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493A07C1"/>
    <w:multiLevelType w:val="multilevel"/>
    <w:tmpl w:val="62F6D84C"/>
    <w:lvl w:ilvl="0">
      <w:start w:val="708"/>
      <w:numFmt w:val="decimal"/>
      <w:lvlText w:val="%1"/>
      <w:lvlJc w:val="left"/>
      <w:pPr>
        <w:ind w:left="900" w:hanging="900"/>
      </w:pPr>
      <w:rPr>
        <w:rFonts w:hint="default"/>
      </w:rPr>
    </w:lvl>
    <w:lvl w:ilvl="1">
      <w:start w:val="6"/>
      <w:numFmt w:val="decimal"/>
      <w:lvlText w:val="%1.%2"/>
      <w:lvlJc w:val="left"/>
      <w:pPr>
        <w:ind w:left="1620" w:hanging="900"/>
      </w:pPr>
      <w:rPr>
        <w:rFonts w:hint="default"/>
      </w:rPr>
    </w:lvl>
    <w:lvl w:ilvl="2">
      <w:start w:val="2"/>
      <w:numFmt w:val="decimal"/>
      <w:lvlText w:val="%1.%2.%3"/>
      <w:lvlJc w:val="left"/>
      <w:pPr>
        <w:ind w:left="2340" w:hanging="900"/>
      </w:pPr>
      <w:rPr>
        <w:rFonts w:hint="default"/>
      </w:rPr>
    </w:lvl>
    <w:lvl w:ilvl="3">
      <w:start w:val="2"/>
      <w:numFmt w:val="decimal"/>
      <w:lvlText w:val="%1.%2.%3.%4"/>
      <w:lvlJc w:val="left"/>
      <w:pPr>
        <w:ind w:left="3060" w:hanging="90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05E6363"/>
    <w:multiLevelType w:val="multilevel"/>
    <w:tmpl w:val="D1A425D2"/>
    <w:lvl w:ilvl="0">
      <w:start w:val="709"/>
      <w:numFmt w:val="decimal"/>
      <w:lvlText w:val="%1"/>
      <w:lvlJc w:val="left"/>
      <w:pPr>
        <w:ind w:left="720" w:hanging="720"/>
      </w:pPr>
      <w:rPr>
        <w:rFonts w:hint="default"/>
      </w:rPr>
    </w:lvl>
    <w:lvl w:ilvl="1">
      <w:start w:val="3"/>
      <w:numFmt w:val="decimal"/>
      <w:lvlText w:val="%1.%2"/>
      <w:lvlJc w:val="left"/>
      <w:pPr>
        <w:ind w:left="1305" w:hanging="72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4" w15:restartNumberingAfterBreak="0">
    <w:nsid w:val="50EA73DC"/>
    <w:multiLevelType w:val="hybridMultilevel"/>
    <w:tmpl w:val="356C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7EE3"/>
    <w:multiLevelType w:val="multilevel"/>
    <w:tmpl w:val="1D2A4BCC"/>
    <w:lvl w:ilvl="0">
      <w:start w:val="110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8BD17B0"/>
    <w:multiLevelType w:val="multilevel"/>
    <w:tmpl w:val="C47C6CA6"/>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B063D6"/>
    <w:multiLevelType w:val="hybridMultilevel"/>
    <w:tmpl w:val="9E0CABA6"/>
    <w:lvl w:ilvl="0" w:tplc="717C3454">
      <w:start w:val="1"/>
      <w:numFmt w:val="bullet"/>
      <w:lvlText w:val="□"/>
      <w:lvlJc w:val="left"/>
      <w:pPr>
        <w:ind w:left="720" w:hanging="360"/>
      </w:pPr>
      <w:rPr>
        <w:rFonts w:ascii="Courier New" w:hAnsi="Courier New"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13170"/>
    <w:multiLevelType w:val="multilevel"/>
    <w:tmpl w:val="C56A2D46"/>
    <w:lvl w:ilvl="0">
      <w:start w:val="70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471797"/>
    <w:multiLevelType w:val="multilevel"/>
    <w:tmpl w:val="7676018E"/>
    <w:lvl w:ilvl="0">
      <w:start w:val="1"/>
      <w:numFmt w:val="decimal"/>
      <w:lvlText w:val="%1."/>
      <w:lvlJc w:val="left"/>
      <w:pPr>
        <w:tabs>
          <w:tab w:val="num" w:pos="630"/>
        </w:tabs>
        <w:ind w:left="630" w:hanging="360"/>
      </w:pPr>
    </w:lvl>
    <w:lvl w:ilvl="1" w:tentative="1">
      <w:numFmt w:val="decimal"/>
      <w:lvlText w:val="%2."/>
      <w:lvlJc w:val="left"/>
      <w:pPr>
        <w:tabs>
          <w:tab w:val="num" w:pos="1350"/>
        </w:tabs>
        <w:ind w:left="1350" w:hanging="360"/>
      </w:pPr>
    </w:lvl>
    <w:lvl w:ilvl="2" w:tentative="1">
      <w:numFmt w:val="decimal"/>
      <w:lvlText w:val="%3."/>
      <w:lvlJc w:val="left"/>
      <w:pPr>
        <w:tabs>
          <w:tab w:val="num" w:pos="2070"/>
        </w:tabs>
        <w:ind w:left="2070" w:hanging="360"/>
      </w:pPr>
    </w:lvl>
    <w:lvl w:ilvl="3" w:tentative="1">
      <w:numFmt w:val="decimal"/>
      <w:lvlText w:val="%4."/>
      <w:lvlJc w:val="left"/>
      <w:pPr>
        <w:tabs>
          <w:tab w:val="num" w:pos="2790"/>
        </w:tabs>
        <w:ind w:left="2790" w:hanging="360"/>
      </w:pPr>
    </w:lvl>
    <w:lvl w:ilvl="4" w:tentative="1">
      <w:numFmt w:val="decimal"/>
      <w:lvlText w:val="%5."/>
      <w:lvlJc w:val="left"/>
      <w:pPr>
        <w:tabs>
          <w:tab w:val="num" w:pos="3510"/>
        </w:tabs>
        <w:ind w:left="3510" w:hanging="360"/>
      </w:pPr>
    </w:lvl>
    <w:lvl w:ilvl="5" w:tentative="1">
      <w:numFmt w:val="decimal"/>
      <w:lvlText w:val="%6."/>
      <w:lvlJc w:val="left"/>
      <w:pPr>
        <w:tabs>
          <w:tab w:val="num" w:pos="4230"/>
        </w:tabs>
        <w:ind w:left="4230" w:hanging="360"/>
      </w:pPr>
    </w:lvl>
    <w:lvl w:ilvl="6" w:tentative="1">
      <w:numFmt w:val="decimal"/>
      <w:lvlText w:val="%7."/>
      <w:lvlJc w:val="left"/>
      <w:pPr>
        <w:tabs>
          <w:tab w:val="num" w:pos="4950"/>
        </w:tabs>
        <w:ind w:left="4950" w:hanging="360"/>
      </w:pPr>
    </w:lvl>
    <w:lvl w:ilvl="7" w:tentative="1">
      <w:numFmt w:val="decimal"/>
      <w:lvlText w:val="%8."/>
      <w:lvlJc w:val="left"/>
      <w:pPr>
        <w:tabs>
          <w:tab w:val="num" w:pos="5670"/>
        </w:tabs>
        <w:ind w:left="5670" w:hanging="360"/>
      </w:pPr>
    </w:lvl>
    <w:lvl w:ilvl="8" w:tentative="1">
      <w:numFmt w:val="decimal"/>
      <w:lvlText w:val="%9."/>
      <w:lvlJc w:val="left"/>
      <w:pPr>
        <w:tabs>
          <w:tab w:val="num" w:pos="6390"/>
        </w:tabs>
        <w:ind w:left="6390" w:hanging="360"/>
      </w:pPr>
    </w:lvl>
  </w:abstractNum>
  <w:abstractNum w:abstractNumId="40" w15:restartNumberingAfterBreak="0">
    <w:nsid w:val="649442BF"/>
    <w:multiLevelType w:val="multilevel"/>
    <w:tmpl w:val="BD84E3FC"/>
    <w:lvl w:ilvl="0">
      <w:start w:val="501"/>
      <w:numFmt w:val="decimal"/>
      <w:lvlText w:val="%1"/>
      <w:lvlJc w:val="left"/>
      <w:pPr>
        <w:ind w:left="198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6D6222B4"/>
    <w:multiLevelType w:val="multilevel"/>
    <w:tmpl w:val="0A3AD05C"/>
    <w:lvl w:ilvl="0">
      <w:start w:val="303"/>
      <w:numFmt w:val="decimal"/>
      <w:lvlText w:val="%1"/>
      <w:lvlJc w:val="left"/>
      <w:pPr>
        <w:ind w:left="540" w:hanging="540"/>
      </w:pPr>
      <w:rPr>
        <w:rFonts w:hint="default"/>
      </w:rPr>
    </w:lvl>
    <w:lvl w:ilvl="1">
      <w:start w:val="5"/>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1104461"/>
    <w:multiLevelType w:val="hybridMultilevel"/>
    <w:tmpl w:val="F9B89094"/>
    <w:lvl w:ilvl="0" w:tplc="BCBAC1F2">
      <w:start w:val="708"/>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3" w15:restartNumberingAfterBreak="0">
    <w:nsid w:val="73640FA1"/>
    <w:multiLevelType w:val="hybridMultilevel"/>
    <w:tmpl w:val="8838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236F9"/>
    <w:multiLevelType w:val="hybridMultilevel"/>
    <w:tmpl w:val="45AAE8C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772D3E25"/>
    <w:multiLevelType w:val="multilevel"/>
    <w:tmpl w:val="A75872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CA2141F"/>
    <w:multiLevelType w:val="multilevel"/>
    <w:tmpl w:val="3EFCB958"/>
    <w:lvl w:ilvl="0">
      <w:start w:val="7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CD0C54"/>
    <w:multiLevelType w:val="multilevel"/>
    <w:tmpl w:val="32E2543E"/>
    <w:lvl w:ilvl="0">
      <w:start w:val="9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06791832">
    <w:abstractNumId w:val="0"/>
  </w:num>
  <w:num w:numId="2" w16cid:durableId="901715006">
    <w:abstractNumId w:val="47"/>
  </w:num>
  <w:num w:numId="3" w16cid:durableId="1348211473">
    <w:abstractNumId w:val="24"/>
  </w:num>
  <w:num w:numId="4" w16cid:durableId="530801068">
    <w:abstractNumId w:val="40"/>
  </w:num>
  <w:num w:numId="5" w16cid:durableId="1296519864">
    <w:abstractNumId w:val="15"/>
  </w:num>
  <w:num w:numId="6" w16cid:durableId="680472747">
    <w:abstractNumId w:val="13"/>
  </w:num>
  <w:num w:numId="7" w16cid:durableId="1119030014">
    <w:abstractNumId w:val="41"/>
  </w:num>
  <w:num w:numId="8" w16cid:durableId="1938949156">
    <w:abstractNumId w:val="22"/>
  </w:num>
  <w:num w:numId="9" w16cid:durableId="342052454">
    <w:abstractNumId w:val="46"/>
  </w:num>
  <w:num w:numId="10" w16cid:durableId="1747997609">
    <w:abstractNumId w:val="23"/>
  </w:num>
  <w:num w:numId="11" w16cid:durableId="973675325">
    <w:abstractNumId w:val="8"/>
  </w:num>
  <w:num w:numId="12" w16cid:durableId="736244460">
    <w:abstractNumId w:val="16"/>
  </w:num>
  <w:num w:numId="13" w16cid:durableId="1225801768">
    <w:abstractNumId w:val="38"/>
  </w:num>
  <w:num w:numId="14" w16cid:durableId="2121993004">
    <w:abstractNumId w:val="25"/>
  </w:num>
  <w:num w:numId="15" w16cid:durableId="1442342023">
    <w:abstractNumId w:val="2"/>
  </w:num>
  <w:num w:numId="16" w16cid:durableId="1269464401">
    <w:abstractNumId w:val="36"/>
  </w:num>
  <w:num w:numId="17" w16cid:durableId="1815247466">
    <w:abstractNumId w:val="35"/>
  </w:num>
  <w:num w:numId="18" w16cid:durableId="2126191176">
    <w:abstractNumId w:val="44"/>
  </w:num>
  <w:num w:numId="19" w16cid:durableId="78717111">
    <w:abstractNumId w:val="12"/>
  </w:num>
  <w:num w:numId="20" w16cid:durableId="1057127206">
    <w:abstractNumId w:val="20"/>
  </w:num>
  <w:num w:numId="21" w16cid:durableId="1188367361">
    <w:abstractNumId w:val="14"/>
  </w:num>
  <w:num w:numId="22" w16cid:durableId="685520497">
    <w:abstractNumId w:val="34"/>
  </w:num>
  <w:num w:numId="23" w16cid:durableId="1210604866">
    <w:abstractNumId w:val="6"/>
  </w:num>
  <w:num w:numId="24" w16cid:durableId="1996759606">
    <w:abstractNumId w:val="43"/>
  </w:num>
  <w:num w:numId="25" w16cid:durableId="507794759">
    <w:abstractNumId w:val="33"/>
  </w:num>
  <w:num w:numId="26" w16cid:durableId="1277980010">
    <w:abstractNumId w:val="11"/>
  </w:num>
  <w:num w:numId="27" w16cid:durableId="1119296468">
    <w:abstractNumId w:val="32"/>
  </w:num>
  <w:num w:numId="28" w16cid:durableId="1451780090">
    <w:abstractNumId w:val="42"/>
  </w:num>
  <w:num w:numId="29" w16cid:durableId="725645251">
    <w:abstractNumId w:val="28"/>
  </w:num>
  <w:num w:numId="30" w16cid:durableId="1063941345">
    <w:abstractNumId w:val="26"/>
  </w:num>
  <w:num w:numId="31" w16cid:durableId="656152407">
    <w:abstractNumId w:val="17"/>
  </w:num>
  <w:num w:numId="32" w16cid:durableId="172109498">
    <w:abstractNumId w:val="29"/>
  </w:num>
  <w:num w:numId="33" w16cid:durableId="1311329859">
    <w:abstractNumId w:val="30"/>
  </w:num>
  <w:num w:numId="34" w16cid:durableId="551700776">
    <w:abstractNumId w:val="39"/>
  </w:num>
  <w:num w:numId="35" w16cid:durableId="1140535979">
    <w:abstractNumId w:val="9"/>
  </w:num>
  <w:num w:numId="36" w16cid:durableId="9721663">
    <w:abstractNumId w:val="1"/>
  </w:num>
  <w:num w:numId="37" w16cid:durableId="1622033773">
    <w:abstractNumId w:val="19"/>
  </w:num>
  <w:num w:numId="38" w16cid:durableId="920867845">
    <w:abstractNumId w:val="37"/>
  </w:num>
  <w:num w:numId="39" w16cid:durableId="94182095">
    <w:abstractNumId w:val="45"/>
  </w:num>
  <w:num w:numId="40" w16cid:durableId="581718694">
    <w:abstractNumId w:val="18"/>
  </w:num>
  <w:num w:numId="41" w16cid:durableId="1799760389">
    <w:abstractNumId w:val="31"/>
  </w:num>
  <w:num w:numId="42" w16cid:durableId="711153545">
    <w:abstractNumId w:val="27"/>
  </w:num>
  <w:num w:numId="43" w16cid:durableId="1873690906">
    <w:abstractNumId w:val="7"/>
  </w:num>
  <w:num w:numId="44" w16cid:durableId="1065294337">
    <w:abstractNumId w:val="3"/>
  </w:num>
  <w:num w:numId="45" w16cid:durableId="1607804615">
    <w:abstractNumId w:val="5"/>
  </w:num>
  <w:num w:numId="46" w16cid:durableId="1799831924">
    <w:abstractNumId w:val="21"/>
  </w:num>
  <w:num w:numId="47" w16cid:durableId="1290279265">
    <w:abstractNumId w:val="10"/>
  </w:num>
  <w:num w:numId="48" w16cid:durableId="171003208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C5"/>
    <w:rsid w:val="0000189D"/>
    <w:rsid w:val="00007DFD"/>
    <w:rsid w:val="00007FFB"/>
    <w:rsid w:val="0001112F"/>
    <w:rsid w:val="00013BC4"/>
    <w:rsid w:val="00021A55"/>
    <w:rsid w:val="00022729"/>
    <w:rsid w:val="00022D05"/>
    <w:rsid w:val="000230B4"/>
    <w:rsid w:val="00023252"/>
    <w:rsid w:val="00023B8B"/>
    <w:rsid w:val="00024F0A"/>
    <w:rsid w:val="0002678F"/>
    <w:rsid w:val="000325B6"/>
    <w:rsid w:val="000328D1"/>
    <w:rsid w:val="0003297C"/>
    <w:rsid w:val="000337DC"/>
    <w:rsid w:val="00033A3A"/>
    <w:rsid w:val="00034DDB"/>
    <w:rsid w:val="00041112"/>
    <w:rsid w:val="000420D6"/>
    <w:rsid w:val="00042D75"/>
    <w:rsid w:val="000435D6"/>
    <w:rsid w:val="00052255"/>
    <w:rsid w:val="00053793"/>
    <w:rsid w:val="0005451E"/>
    <w:rsid w:val="00056ABE"/>
    <w:rsid w:val="000613D7"/>
    <w:rsid w:val="000636CA"/>
    <w:rsid w:val="00063D78"/>
    <w:rsid w:val="00064C78"/>
    <w:rsid w:val="00067219"/>
    <w:rsid w:val="0006737D"/>
    <w:rsid w:val="000679E0"/>
    <w:rsid w:val="00077C8A"/>
    <w:rsid w:val="00081E92"/>
    <w:rsid w:val="00083C5F"/>
    <w:rsid w:val="0008499D"/>
    <w:rsid w:val="00086EB8"/>
    <w:rsid w:val="00092E5B"/>
    <w:rsid w:val="00093145"/>
    <w:rsid w:val="00095645"/>
    <w:rsid w:val="00095999"/>
    <w:rsid w:val="000A06BA"/>
    <w:rsid w:val="000A08F6"/>
    <w:rsid w:val="000A135B"/>
    <w:rsid w:val="000A13C4"/>
    <w:rsid w:val="000A2911"/>
    <w:rsid w:val="000A7CD6"/>
    <w:rsid w:val="000B1CEF"/>
    <w:rsid w:val="000B345A"/>
    <w:rsid w:val="000B66FF"/>
    <w:rsid w:val="000B7C96"/>
    <w:rsid w:val="000D5532"/>
    <w:rsid w:val="000F0B1E"/>
    <w:rsid w:val="000F1DAD"/>
    <w:rsid w:val="000F38B0"/>
    <w:rsid w:val="000F40D1"/>
    <w:rsid w:val="000F52EA"/>
    <w:rsid w:val="000F5607"/>
    <w:rsid w:val="001008A1"/>
    <w:rsid w:val="00102BF7"/>
    <w:rsid w:val="00107402"/>
    <w:rsid w:val="00107700"/>
    <w:rsid w:val="0011064F"/>
    <w:rsid w:val="00115DBE"/>
    <w:rsid w:val="00116670"/>
    <w:rsid w:val="00117E7A"/>
    <w:rsid w:val="00122150"/>
    <w:rsid w:val="00132ADE"/>
    <w:rsid w:val="001345DE"/>
    <w:rsid w:val="001407C7"/>
    <w:rsid w:val="0014095D"/>
    <w:rsid w:val="00143866"/>
    <w:rsid w:val="00143D76"/>
    <w:rsid w:val="001450B9"/>
    <w:rsid w:val="00152815"/>
    <w:rsid w:val="001532A8"/>
    <w:rsid w:val="001544DC"/>
    <w:rsid w:val="0015478D"/>
    <w:rsid w:val="001547F5"/>
    <w:rsid w:val="00154FC2"/>
    <w:rsid w:val="00155DEC"/>
    <w:rsid w:val="00155F25"/>
    <w:rsid w:val="001617F6"/>
    <w:rsid w:val="0016325B"/>
    <w:rsid w:val="00164A88"/>
    <w:rsid w:val="00166918"/>
    <w:rsid w:val="00167FBE"/>
    <w:rsid w:val="00170218"/>
    <w:rsid w:val="001766D9"/>
    <w:rsid w:val="00177930"/>
    <w:rsid w:val="00177DCD"/>
    <w:rsid w:val="001907A5"/>
    <w:rsid w:val="00190C2D"/>
    <w:rsid w:val="00192609"/>
    <w:rsid w:val="00193E2E"/>
    <w:rsid w:val="001947B3"/>
    <w:rsid w:val="00195FDD"/>
    <w:rsid w:val="00196395"/>
    <w:rsid w:val="0019736B"/>
    <w:rsid w:val="0019756A"/>
    <w:rsid w:val="001A06CB"/>
    <w:rsid w:val="001A17F5"/>
    <w:rsid w:val="001A1E28"/>
    <w:rsid w:val="001C36D3"/>
    <w:rsid w:val="001C4152"/>
    <w:rsid w:val="001D0332"/>
    <w:rsid w:val="001D3507"/>
    <w:rsid w:val="001D350D"/>
    <w:rsid w:val="001D562E"/>
    <w:rsid w:val="001D7536"/>
    <w:rsid w:val="001D7A93"/>
    <w:rsid w:val="001E146C"/>
    <w:rsid w:val="001E6895"/>
    <w:rsid w:val="001E6A25"/>
    <w:rsid w:val="001F02E8"/>
    <w:rsid w:val="001F103C"/>
    <w:rsid w:val="001F15A1"/>
    <w:rsid w:val="001F31E9"/>
    <w:rsid w:val="001F5F2B"/>
    <w:rsid w:val="00200ABE"/>
    <w:rsid w:val="00202185"/>
    <w:rsid w:val="00203AF2"/>
    <w:rsid w:val="002042EE"/>
    <w:rsid w:val="0020522F"/>
    <w:rsid w:val="00205D94"/>
    <w:rsid w:val="002073C4"/>
    <w:rsid w:val="00213445"/>
    <w:rsid w:val="0021368D"/>
    <w:rsid w:val="0021553F"/>
    <w:rsid w:val="002279BD"/>
    <w:rsid w:val="00233EEC"/>
    <w:rsid w:val="002431DF"/>
    <w:rsid w:val="00243FDD"/>
    <w:rsid w:val="0024414D"/>
    <w:rsid w:val="00253DB2"/>
    <w:rsid w:val="00260710"/>
    <w:rsid w:val="00263FD2"/>
    <w:rsid w:val="002657EB"/>
    <w:rsid w:val="00265CAC"/>
    <w:rsid w:val="002726C9"/>
    <w:rsid w:val="00273DB0"/>
    <w:rsid w:val="002742EC"/>
    <w:rsid w:val="002753BD"/>
    <w:rsid w:val="00277E17"/>
    <w:rsid w:val="00283D9E"/>
    <w:rsid w:val="002857E3"/>
    <w:rsid w:val="00286A80"/>
    <w:rsid w:val="002902A9"/>
    <w:rsid w:val="002929B6"/>
    <w:rsid w:val="00294627"/>
    <w:rsid w:val="00294725"/>
    <w:rsid w:val="00297B27"/>
    <w:rsid w:val="002A064D"/>
    <w:rsid w:val="002A0818"/>
    <w:rsid w:val="002A334F"/>
    <w:rsid w:val="002A5D19"/>
    <w:rsid w:val="002A7F7A"/>
    <w:rsid w:val="002B5F43"/>
    <w:rsid w:val="002B6C8A"/>
    <w:rsid w:val="002C115B"/>
    <w:rsid w:val="002C261F"/>
    <w:rsid w:val="002C3305"/>
    <w:rsid w:val="002C39E0"/>
    <w:rsid w:val="002D0A1B"/>
    <w:rsid w:val="002D2242"/>
    <w:rsid w:val="002D4288"/>
    <w:rsid w:val="002D52B1"/>
    <w:rsid w:val="002D6E75"/>
    <w:rsid w:val="002E16D6"/>
    <w:rsid w:val="002E24E7"/>
    <w:rsid w:val="002E45D5"/>
    <w:rsid w:val="002E681A"/>
    <w:rsid w:val="002F1688"/>
    <w:rsid w:val="002F1F5B"/>
    <w:rsid w:val="002F4960"/>
    <w:rsid w:val="00300D07"/>
    <w:rsid w:val="00301448"/>
    <w:rsid w:val="003030FF"/>
    <w:rsid w:val="00317BD1"/>
    <w:rsid w:val="00324D84"/>
    <w:rsid w:val="00333494"/>
    <w:rsid w:val="00333B1A"/>
    <w:rsid w:val="00333F47"/>
    <w:rsid w:val="003353EE"/>
    <w:rsid w:val="00341D2D"/>
    <w:rsid w:val="00342362"/>
    <w:rsid w:val="00344421"/>
    <w:rsid w:val="003457C8"/>
    <w:rsid w:val="0034607E"/>
    <w:rsid w:val="003465DE"/>
    <w:rsid w:val="0035143D"/>
    <w:rsid w:val="00352F76"/>
    <w:rsid w:val="00352FF0"/>
    <w:rsid w:val="00353D49"/>
    <w:rsid w:val="00361737"/>
    <w:rsid w:val="00370722"/>
    <w:rsid w:val="00370E8B"/>
    <w:rsid w:val="003728F6"/>
    <w:rsid w:val="003735C3"/>
    <w:rsid w:val="00373AD1"/>
    <w:rsid w:val="003767E3"/>
    <w:rsid w:val="00383311"/>
    <w:rsid w:val="003838F4"/>
    <w:rsid w:val="00384531"/>
    <w:rsid w:val="003847D9"/>
    <w:rsid w:val="00385BE2"/>
    <w:rsid w:val="00387B9F"/>
    <w:rsid w:val="00390A91"/>
    <w:rsid w:val="00390F4E"/>
    <w:rsid w:val="0039353B"/>
    <w:rsid w:val="003955C5"/>
    <w:rsid w:val="00396972"/>
    <w:rsid w:val="0039787D"/>
    <w:rsid w:val="003A2E4B"/>
    <w:rsid w:val="003A4B2A"/>
    <w:rsid w:val="003A5C69"/>
    <w:rsid w:val="003A74B8"/>
    <w:rsid w:val="003B0AA2"/>
    <w:rsid w:val="003B235F"/>
    <w:rsid w:val="003B4115"/>
    <w:rsid w:val="003C29B5"/>
    <w:rsid w:val="003C4712"/>
    <w:rsid w:val="003C4E0A"/>
    <w:rsid w:val="003D3608"/>
    <w:rsid w:val="003D4212"/>
    <w:rsid w:val="003D7583"/>
    <w:rsid w:val="003D7E23"/>
    <w:rsid w:val="003E1A53"/>
    <w:rsid w:val="003E58A0"/>
    <w:rsid w:val="003E77D8"/>
    <w:rsid w:val="003F0BD1"/>
    <w:rsid w:val="003F17EA"/>
    <w:rsid w:val="003F198A"/>
    <w:rsid w:val="003F270F"/>
    <w:rsid w:val="003F399F"/>
    <w:rsid w:val="003F46CF"/>
    <w:rsid w:val="003F79F9"/>
    <w:rsid w:val="00400CA9"/>
    <w:rsid w:val="0040359B"/>
    <w:rsid w:val="00404E48"/>
    <w:rsid w:val="0040624B"/>
    <w:rsid w:val="0041428F"/>
    <w:rsid w:val="0041522D"/>
    <w:rsid w:val="004165FF"/>
    <w:rsid w:val="00416DB7"/>
    <w:rsid w:val="0041724F"/>
    <w:rsid w:val="00423B58"/>
    <w:rsid w:val="00426AC4"/>
    <w:rsid w:val="00427EE1"/>
    <w:rsid w:val="004312DB"/>
    <w:rsid w:val="00435241"/>
    <w:rsid w:val="0043682F"/>
    <w:rsid w:val="0043716E"/>
    <w:rsid w:val="00441F66"/>
    <w:rsid w:val="00447B3D"/>
    <w:rsid w:val="0045612B"/>
    <w:rsid w:val="00456AD6"/>
    <w:rsid w:val="00460E15"/>
    <w:rsid w:val="00461495"/>
    <w:rsid w:val="0046448F"/>
    <w:rsid w:val="00473A25"/>
    <w:rsid w:val="00480277"/>
    <w:rsid w:val="00487627"/>
    <w:rsid w:val="00493D26"/>
    <w:rsid w:val="004950B7"/>
    <w:rsid w:val="004966C9"/>
    <w:rsid w:val="00497A4D"/>
    <w:rsid w:val="004A15F6"/>
    <w:rsid w:val="004A1B80"/>
    <w:rsid w:val="004A28E1"/>
    <w:rsid w:val="004A30B5"/>
    <w:rsid w:val="004A3A78"/>
    <w:rsid w:val="004A447E"/>
    <w:rsid w:val="004A657B"/>
    <w:rsid w:val="004B302C"/>
    <w:rsid w:val="004B3184"/>
    <w:rsid w:val="004B31C0"/>
    <w:rsid w:val="004B7635"/>
    <w:rsid w:val="004C1CFD"/>
    <w:rsid w:val="004C2D2C"/>
    <w:rsid w:val="004C34AB"/>
    <w:rsid w:val="004C6A1F"/>
    <w:rsid w:val="004C7311"/>
    <w:rsid w:val="004D00DB"/>
    <w:rsid w:val="004D0ACA"/>
    <w:rsid w:val="004D10A6"/>
    <w:rsid w:val="004D2B24"/>
    <w:rsid w:val="004D484E"/>
    <w:rsid w:val="004E100E"/>
    <w:rsid w:val="004E3629"/>
    <w:rsid w:val="004E421B"/>
    <w:rsid w:val="004E4EE4"/>
    <w:rsid w:val="004E52DD"/>
    <w:rsid w:val="004F19D7"/>
    <w:rsid w:val="004F5017"/>
    <w:rsid w:val="004F6452"/>
    <w:rsid w:val="004F7DF1"/>
    <w:rsid w:val="00503EB7"/>
    <w:rsid w:val="00506B97"/>
    <w:rsid w:val="00511289"/>
    <w:rsid w:val="0051128D"/>
    <w:rsid w:val="0051141E"/>
    <w:rsid w:val="00516FC2"/>
    <w:rsid w:val="0053004F"/>
    <w:rsid w:val="00530FBE"/>
    <w:rsid w:val="00532F73"/>
    <w:rsid w:val="005343B6"/>
    <w:rsid w:val="00534C0F"/>
    <w:rsid w:val="00536FF8"/>
    <w:rsid w:val="00540CA5"/>
    <w:rsid w:val="00541478"/>
    <w:rsid w:val="00541C06"/>
    <w:rsid w:val="0054424C"/>
    <w:rsid w:val="00544F85"/>
    <w:rsid w:val="005523CB"/>
    <w:rsid w:val="005537BA"/>
    <w:rsid w:val="00557842"/>
    <w:rsid w:val="00561100"/>
    <w:rsid w:val="00563348"/>
    <w:rsid w:val="00564249"/>
    <w:rsid w:val="005646C1"/>
    <w:rsid w:val="00566640"/>
    <w:rsid w:val="0056676E"/>
    <w:rsid w:val="00567AFF"/>
    <w:rsid w:val="00573E10"/>
    <w:rsid w:val="005762A0"/>
    <w:rsid w:val="00576566"/>
    <w:rsid w:val="00580173"/>
    <w:rsid w:val="00580CD4"/>
    <w:rsid w:val="00581289"/>
    <w:rsid w:val="00584AAA"/>
    <w:rsid w:val="00586894"/>
    <w:rsid w:val="00590F2D"/>
    <w:rsid w:val="00592CDC"/>
    <w:rsid w:val="00593085"/>
    <w:rsid w:val="0059727B"/>
    <w:rsid w:val="005A3747"/>
    <w:rsid w:val="005A378A"/>
    <w:rsid w:val="005A40DB"/>
    <w:rsid w:val="005A49FE"/>
    <w:rsid w:val="005A72F0"/>
    <w:rsid w:val="005B205B"/>
    <w:rsid w:val="005B42C5"/>
    <w:rsid w:val="005B482B"/>
    <w:rsid w:val="005B7B5F"/>
    <w:rsid w:val="005C20EA"/>
    <w:rsid w:val="005C4E46"/>
    <w:rsid w:val="005C68AF"/>
    <w:rsid w:val="005C76D4"/>
    <w:rsid w:val="005C79CC"/>
    <w:rsid w:val="005D2CB7"/>
    <w:rsid w:val="005D408F"/>
    <w:rsid w:val="005D4172"/>
    <w:rsid w:val="005D4EBD"/>
    <w:rsid w:val="005E2AED"/>
    <w:rsid w:val="005E38C7"/>
    <w:rsid w:val="005E73F2"/>
    <w:rsid w:val="005F0D27"/>
    <w:rsid w:val="005F542F"/>
    <w:rsid w:val="005F6564"/>
    <w:rsid w:val="005F69FF"/>
    <w:rsid w:val="005F6B8F"/>
    <w:rsid w:val="00600010"/>
    <w:rsid w:val="0060021B"/>
    <w:rsid w:val="00604C95"/>
    <w:rsid w:val="00607FA0"/>
    <w:rsid w:val="00611387"/>
    <w:rsid w:val="006114F3"/>
    <w:rsid w:val="00614253"/>
    <w:rsid w:val="006154E0"/>
    <w:rsid w:val="006211BA"/>
    <w:rsid w:val="006214DD"/>
    <w:rsid w:val="006215E8"/>
    <w:rsid w:val="00626AE8"/>
    <w:rsid w:val="00630D79"/>
    <w:rsid w:val="006316DB"/>
    <w:rsid w:val="00632F6A"/>
    <w:rsid w:val="00637815"/>
    <w:rsid w:val="00640AF5"/>
    <w:rsid w:val="00640D46"/>
    <w:rsid w:val="00641215"/>
    <w:rsid w:val="00644529"/>
    <w:rsid w:val="00645FB9"/>
    <w:rsid w:val="006555F4"/>
    <w:rsid w:val="006578B1"/>
    <w:rsid w:val="00660144"/>
    <w:rsid w:val="00661F2B"/>
    <w:rsid w:val="00662211"/>
    <w:rsid w:val="00665863"/>
    <w:rsid w:val="00667071"/>
    <w:rsid w:val="006707D3"/>
    <w:rsid w:val="00670D90"/>
    <w:rsid w:val="00670EB9"/>
    <w:rsid w:val="0067102A"/>
    <w:rsid w:val="00672871"/>
    <w:rsid w:val="006772F7"/>
    <w:rsid w:val="00680699"/>
    <w:rsid w:val="00680D5F"/>
    <w:rsid w:val="00684942"/>
    <w:rsid w:val="00685582"/>
    <w:rsid w:val="0068637D"/>
    <w:rsid w:val="006872C5"/>
    <w:rsid w:val="006A0A61"/>
    <w:rsid w:val="006A0BE8"/>
    <w:rsid w:val="006A366B"/>
    <w:rsid w:val="006A4DC1"/>
    <w:rsid w:val="006A53DC"/>
    <w:rsid w:val="006A5758"/>
    <w:rsid w:val="006A65FE"/>
    <w:rsid w:val="006B0047"/>
    <w:rsid w:val="006B2195"/>
    <w:rsid w:val="006B2377"/>
    <w:rsid w:val="006C262C"/>
    <w:rsid w:val="006C2AED"/>
    <w:rsid w:val="006C47A8"/>
    <w:rsid w:val="006D0369"/>
    <w:rsid w:val="006D6920"/>
    <w:rsid w:val="006E2714"/>
    <w:rsid w:val="006E47D5"/>
    <w:rsid w:val="006E517F"/>
    <w:rsid w:val="006F0D67"/>
    <w:rsid w:val="006F1A8B"/>
    <w:rsid w:val="006F2AC1"/>
    <w:rsid w:val="006F5C2B"/>
    <w:rsid w:val="006F605A"/>
    <w:rsid w:val="007045C4"/>
    <w:rsid w:val="00706EA4"/>
    <w:rsid w:val="00707BF7"/>
    <w:rsid w:val="00712BE5"/>
    <w:rsid w:val="00712E47"/>
    <w:rsid w:val="00715BF2"/>
    <w:rsid w:val="007164CB"/>
    <w:rsid w:val="00720A86"/>
    <w:rsid w:val="00734E09"/>
    <w:rsid w:val="00737D50"/>
    <w:rsid w:val="00742D86"/>
    <w:rsid w:val="00743384"/>
    <w:rsid w:val="00743AC3"/>
    <w:rsid w:val="00745CA5"/>
    <w:rsid w:val="00745D11"/>
    <w:rsid w:val="007461A6"/>
    <w:rsid w:val="007462FA"/>
    <w:rsid w:val="0074716D"/>
    <w:rsid w:val="007477E7"/>
    <w:rsid w:val="00751004"/>
    <w:rsid w:val="007513D5"/>
    <w:rsid w:val="00751F32"/>
    <w:rsid w:val="00751FEE"/>
    <w:rsid w:val="0075591B"/>
    <w:rsid w:val="00757CB8"/>
    <w:rsid w:val="00762687"/>
    <w:rsid w:val="007661BE"/>
    <w:rsid w:val="007715F6"/>
    <w:rsid w:val="007726F7"/>
    <w:rsid w:val="00772D71"/>
    <w:rsid w:val="00773D74"/>
    <w:rsid w:val="00775C5B"/>
    <w:rsid w:val="0077643C"/>
    <w:rsid w:val="00781904"/>
    <w:rsid w:val="007821BF"/>
    <w:rsid w:val="00785164"/>
    <w:rsid w:val="007870A5"/>
    <w:rsid w:val="00787F96"/>
    <w:rsid w:val="0079059C"/>
    <w:rsid w:val="007969E8"/>
    <w:rsid w:val="007A09A1"/>
    <w:rsid w:val="007A42C7"/>
    <w:rsid w:val="007A4AAD"/>
    <w:rsid w:val="007A5DEC"/>
    <w:rsid w:val="007A6CCE"/>
    <w:rsid w:val="007B0815"/>
    <w:rsid w:val="007B0D35"/>
    <w:rsid w:val="007C041A"/>
    <w:rsid w:val="007C258A"/>
    <w:rsid w:val="007C2FDC"/>
    <w:rsid w:val="007C6C95"/>
    <w:rsid w:val="007C7E3D"/>
    <w:rsid w:val="007D060D"/>
    <w:rsid w:val="007D1B1E"/>
    <w:rsid w:val="007D470A"/>
    <w:rsid w:val="007D59E6"/>
    <w:rsid w:val="007D6E02"/>
    <w:rsid w:val="007E1089"/>
    <w:rsid w:val="007E5FBC"/>
    <w:rsid w:val="007E67D9"/>
    <w:rsid w:val="007F2081"/>
    <w:rsid w:val="007F22A0"/>
    <w:rsid w:val="007F2D55"/>
    <w:rsid w:val="007F31D0"/>
    <w:rsid w:val="007F7BD7"/>
    <w:rsid w:val="0080160E"/>
    <w:rsid w:val="00801C81"/>
    <w:rsid w:val="00802D84"/>
    <w:rsid w:val="0080363B"/>
    <w:rsid w:val="00803AA5"/>
    <w:rsid w:val="00811D3B"/>
    <w:rsid w:val="00815664"/>
    <w:rsid w:val="008166F0"/>
    <w:rsid w:val="00816E62"/>
    <w:rsid w:val="00820BD7"/>
    <w:rsid w:val="00823D0C"/>
    <w:rsid w:val="0082411C"/>
    <w:rsid w:val="00825ED5"/>
    <w:rsid w:val="00826B38"/>
    <w:rsid w:val="008307E9"/>
    <w:rsid w:val="0083153F"/>
    <w:rsid w:val="00831D2A"/>
    <w:rsid w:val="00831E4F"/>
    <w:rsid w:val="008350CF"/>
    <w:rsid w:val="008371E0"/>
    <w:rsid w:val="00840666"/>
    <w:rsid w:val="00843F3E"/>
    <w:rsid w:val="00845CD4"/>
    <w:rsid w:val="008532E5"/>
    <w:rsid w:val="00854CC9"/>
    <w:rsid w:val="008609D5"/>
    <w:rsid w:val="00861A40"/>
    <w:rsid w:val="008638C4"/>
    <w:rsid w:val="00875444"/>
    <w:rsid w:val="008772D5"/>
    <w:rsid w:val="00880841"/>
    <w:rsid w:val="00880B0B"/>
    <w:rsid w:val="00882ADA"/>
    <w:rsid w:val="008848CC"/>
    <w:rsid w:val="00886B85"/>
    <w:rsid w:val="00887811"/>
    <w:rsid w:val="008922D2"/>
    <w:rsid w:val="0089438C"/>
    <w:rsid w:val="008A06E5"/>
    <w:rsid w:val="008A5F50"/>
    <w:rsid w:val="008A6353"/>
    <w:rsid w:val="008A6BFB"/>
    <w:rsid w:val="008B166D"/>
    <w:rsid w:val="008B26AF"/>
    <w:rsid w:val="008B6D1F"/>
    <w:rsid w:val="008C03B9"/>
    <w:rsid w:val="008C0768"/>
    <w:rsid w:val="008C2870"/>
    <w:rsid w:val="008C4728"/>
    <w:rsid w:val="008C4EF6"/>
    <w:rsid w:val="008C575D"/>
    <w:rsid w:val="008C6125"/>
    <w:rsid w:val="008D1895"/>
    <w:rsid w:val="008D19B9"/>
    <w:rsid w:val="008D3446"/>
    <w:rsid w:val="008D6B5D"/>
    <w:rsid w:val="008D7C25"/>
    <w:rsid w:val="008E110B"/>
    <w:rsid w:val="008E1A68"/>
    <w:rsid w:val="008E5ADE"/>
    <w:rsid w:val="008E5B2D"/>
    <w:rsid w:val="008E725B"/>
    <w:rsid w:val="008F1491"/>
    <w:rsid w:val="008F22DD"/>
    <w:rsid w:val="008F26F0"/>
    <w:rsid w:val="008F460D"/>
    <w:rsid w:val="008F5117"/>
    <w:rsid w:val="008F6851"/>
    <w:rsid w:val="009002DC"/>
    <w:rsid w:val="009023BB"/>
    <w:rsid w:val="009043B3"/>
    <w:rsid w:val="0092188D"/>
    <w:rsid w:val="00922A6B"/>
    <w:rsid w:val="00923584"/>
    <w:rsid w:val="00923CE8"/>
    <w:rsid w:val="00931317"/>
    <w:rsid w:val="00932C65"/>
    <w:rsid w:val="00932E40"/>
    <w:rsid w:val="00937151"/>
    <w:rsid w:val="0094003A"/>
    <w:rsid w:val="00941AE3"/>
    <w:rsid w:val="0094393F"/>
    <w:rsid w:val="00950A15"/>
    <w:rsid w:val="00951721"/>
    <w:rsid w:val="009541E8"/>
    <w:rsid w:val="009551A3"/>
    <w:rsid w:val="00957251"/>
    <w:rsid w:val="009572EE"/>
    <w:rsid w:val="0095732C"/>
    <w:rsid w:val="009578E8"/>
    <w:rsid w:val="00960C99"/>
    <w:rsid w:val="00964F39"/>
    <w:rsid w:val="009665EC"/>
    <w:rsid w:val="00967D65"/>
    <w:rsid w:val="00972144"/>
    <w:rsid w:val="009831A3"/>
    <w:rsid w:val="00987150"/>
    <w:rsid w:val="009871E5"/>
    <w:rsid w:val="009909DC"/>
    <w:rsid w:val="00990AF0"/>
    <w:rsid w:val="00991EE2"/>
    <w:rsid w:val="0099290A"/>
    <w:rsid w:val="00993DD6"/>
    <w:rsid w:val="009948A0"/>
    <w:rsid w:val="00996FD8"/>
    <w:rsid w:val="009A2208"/>
    <w:rsid w:val="009A273C"/>
    <w:rsid w:val="009A35E8"/>
    <w:rsid w:val="009A64F9"/>
    <w:rsid w:val="009B1CA2"/>
    <w:rsid w:val="009B28DE"/>
    <w:rsid w:val="009B5E11"/>
    <w:rsid w:val="009B6796"/>
    <w:rsid w:val="009B6D2F"/>
    <w:rsid w:val="009C5EE8"/>
    <w:rsid w:val="009C70AC"/>
    <w:rsid w:val="009D04CA"/>
    <w:rsid w:val="009D0B07"/>
    <w:rsid w:val="009D3C71"/>
    <w:rsid w:val="009D4E4E"/>
    <w:rsid w:val="009D5247"/>
    <w:rsid w:val="009D72BA"/>
    <w:rsid w:val="009D7385"/>
    <w:rsid w:val="009E4E44"/>
    <w:rsid w:val="009E5FA8"/>
    <w:rsid w:val="009F01F8"/>
    <w:rsid w:val="009F05A7"/>
    <w:rsid w:val="009F176A"/>
    <w:rsid w:val="009F1982"/>
    <w:rsid w:val="009F587D"/>
    <w:rsid w:val="009F5BF3"/>
    <w:rsid w:val="00A014B0"/>
    <w:rsid w:val="00A01A08"/>
    <w:rsid w:val="00A033E8"/>
    <w:rsid w:val="00A0406A"/>
    <w:rsid w:val="00A0462C"/>
    <w:rsid w:val="00A06360"/>
    <w:rsid w:val="00A105D2"/>
    <w:rsid w:val="00A11031"/>
    <w:rsid w:val="00A13A8E"/>
    <w:rsid w:val="00A167ED"/>
    <w:rsid w:val="00A16DF0"/>
    <w:rsid w:val="00A222CE"/>
    <w:rsid w:val="00A2515E"/>
    <w:rsid w:val="00A26FE4"/>
    <w:rsid w:val="00A31879"/>
    <w:rsid w:val="00A3336D"/>
    <w:rsid w:val="00A33F2A"/>
    <w:rsid w:val="00A369B2"/>
    <w:rsid w:val="00A36DC0"/>
    <w:rsid w:val="00A40272"/>
    <w:rsid w:val="00A5357E"/>
    <w:rsid w:val="00A56685"/>
    <w:rsid w:val="00A61BBD"/>
    <w:rsid w:val="00A61C02"/>
    <w:rsid w:val="00A63A44"/>
    <w:rsid w:val="00A66613"/>
    <w:rsid w:val="00A67E6E"/>
    <w:rsid w:val="00A70159"/>
    <w:rsid w:val="00A7080D"/>
    <w:rsid w:val="00A72996"/>
    <w:rsid w:val="00A74D92"/>
    <w:rsid w:val="00A74E27"/>
    <w:rsid w:val="00A75C5F"/>
    <w:rsid w:val="00A77EFD"/>
    <w:rsid w:val="00A827D0"/>
    <w:rsid w:val="00A83107"/>
    <w:rsid w:val="00A85653"/>
    <w:rsid w:val="00A8574B"/>
    <w:rsid w:val="00A8594A"/>
    <w:rsid w:val="00A86CB0"/>
    <w:rsid w:val="00A90492"/>
    <w:rsid w:val="00A909AA"/>
    <w:rsid w:val="00A9245B"/>
    <w:rsid w:val="00A92925"/>
    <w:rsid w:val="00A93015"/>
    <w:rsid w:val="00A93D9C"/>
    <w:rsid w:val="00A94A15"/>
    <w:rsid w:val="00A97740"/>
    <w:rsid w:val="00AA4E27"/>
    <w:rsid w:val="00AA5814"/>
    <w:rsid w:val="00AA58E0"/>
    <w:rsid w:val="00AA6AB0"/>
    <w:rsid w:val="00AB2699"/>
    <w:rsid w:val="00AB2ABA"/>
    <w:rsid w:val="00AB40F0"/>
    <w:rsid w:val="00AB773C"/>
    <w:rsid w:val="00AC0AAB"/>
    <w:rsid w:val="00AC0ED9"/>
    <w:rsid w:val="00AC25DE"/>
    <w:rsid w:val="00AC2BCC"/>
    <w:rsid w:val="00AC2C76"/>
    <w:rsid w:val="00AC3854"/>
    <w:rsid w:val="00AC4326"/>
    <w:rsid w:val="00AC5238"/>
    <w:rsid w:val="00AC7E29"/>
    <w:rsid w:val="00AC7ED7"/>
    <w:rsid w:val="00AD14F4"/>
    <w:rsid w:val="00AD275A"/>
    <w:rsid w:val="00AD33A7"/>
    <w:rsid w:val="00AD41BC"/>
    <w:rsid w:val="00AD4FF9"/>
    <w:rsid w:val="00AD5750"/>
    <w:rsid w:val="00AD696A"/>
    <w:rsid w:val="00AE5A30"/>
    <w:rsid w:val="00AE63CE"/>
    <w:rsid w:val="00AE6F04"/>
    <w:rsid w:val="00AF003E"/>
    <w:rsid w:val="00AF241D"/>
    <w:rsid w:val="00AF4EA7"/>
    <w:rsid w:val="00AF70B2"/>
    <w:rsid w:val="00AF71D1"/>
    <w:rsid w:val="00AF7238"/>
    <w:rsid w:val="00B0142A"/>
    <w:rsid w:val="00B02F79"/>
    <w:rsid w:val="00B06068"/>
    <w:rsid w:val="00B1310E"/>
    <w:rsid w:val="00B1406E"/>
    <w:rsid w:val="00B14AB3"/>
    <w:rsid w:val="00B158E8"/>
    <w:rsid w:val="00B17AEA"/>
    <w:rsid w:val="00B22A16"/>
    <w:rsid w:val="00B25DA5"/>
    <w:rsid w:val="00B30CF9"/>
    <w:rsid w:val="00B34559"/>
    <w:rsid w:val="00B368CA"/>
    <w:rsid w:val="00B44FB1"/>
    <w:rsid w:val="00B45CC0"/>
    <w:rsid w:val="00B5287F"/>
    <w:rsid w:val="00B529DA"/>
    <w:rsid w:val="00B52BE8"/>
    <w:rsid w:val="00B60C1F"/>
    <w:rsid w:val="00B61607"/>
    <w:rsid w:val="00B622D5"/>
    <w:rsid w:val="00B6257B"/>
    <w:rsid w:val="00B64758"/>
    <w:rsid w:val="00B650B3"/>
    <w:rsid w:val="00B67CA7"/>
    <w:rsid w:val="00B715DB"/>
    <w:rsid w:val="00B77F27"/>
    <w:rsid w:val="00B80BFB"/>
    <w:rsid w:val="00B80CE1"/>
    <w:rsid w:val="00B811B5"/>
    <w:rsid w:val="00B815CC"/>
    <w:rsid w:val="00B8407C"/>
    <w:rsid w:val="00B856CC"/>
    <w:rsid w:val="00B85E01"/>
    <w:rsid w:val="00B8702E"/>
    <w:rsid w:val="00B87503"/>
    <w:rsid w:val="00B87F31"/>
    <w:rsid w:val="00B95F5B"/>
    <w:rsid w:val="00BA2D6B"/>
    <w:rsid w:val="00BA33F2"/>
    <w:rsid w:val="00BA4ACE"/>
    <w:rsid w:val="00BA5D76"/>
    <w:rsid w:val="00BA6318"/>
    <w:rsid w:val="00BA7B92"/>
    <w:rsid w:val="00BB0E80"/>
    <w:rsid w:val="00BB44FE"/>
    <w:rsid w:val="00BC14EF"/>
    <w:rsid w:val="00BC2ECB"/>
    <w:rsid w:val="00BC35DB"/>
    <w:rsid w:val="00BC47F7"/>
    <w:rsid w:val="00BC5BD2"/>
    <w:rsid w:val="00BC6AEE"/>
    <w:rsid w:val="00BD1DDD"/>
    <w:rsid w:val="00BD2319"/>
    <w:rsid w:val="00BD360D"/>
    <w:rsid w:val="00BD579E"/>
    <w:rsid w:val="00BD6809"/>
    <w:rsid w:val="00BD74A4"/>
    <w:rsid w:val="00BE3007"/>
    <w:rsid w:val="00BE6F81"/>
    <w:rsid w:val="00BE7A9A"/>
    <w:rsid w:val="00BE7EAF"/>
    <w:rsid w:val="00BF219A"/>
    <w:rsid w:val="00BF44E6"/>
    <w:rsid w:val="00C0265E"/>
    <w:rsid w:val="00C0320F"/>
    <w:rsid w:val="00C03B98"/>
    <w:rsid w:val="00C0503E"/>
    <w:rsid w:val="00C07E1E"/>
    <w:rsid w:val="00C11949"/>
    <w:rsid w:val="00C12877"/>
    <w:rsid w:val="00C16665"/>
    <w:rsid w:val="00C16943"/>
    <w:rsid w:val="00C16EBD"/>
    <w:rsid w:val="00C25959"/>
    <w:rsid w:val="00C25B7D"/>
    <w:rsid w:val="00C25E0C"/>
    <w:rsid w:val="00C26528"/>
    <w:rsid w:val="00C27EAC"/>
    <w:rsid w:val="00C27EF7"/>
    <w:rsid w:val="00C31A3F"/>
    <w:rsid w:val="00C41EA3"/>
    <w:rsid w:val="00C452DA"/>
    <w:rsid w:val="00C46CE0"/>
    <w:rsid w:val="00C4722A"/>
    <w:rsid w:val="00C53409"/>
    <w:rsid w:val="00C61D9F"/>
    <w:rsid w:val="00C64976"/>
    <w:rsid w:val="00C6606C"/>
    <w:rsid w:val="00C66D3E"/>
    <w:rsid w:val="00C70E83"/>
    <w:rsid w:val="00C72B82"/>
    <w:rsid w:val="00C741C6"/>
    <w:rsid w:val="00C769C5"/>
    <w:rsid w:val="00C81399"/>
    <w:rsid w:val="00C82D1F"/>
    <w:rsid w:val="00C82DEE"/>
    <w:rsid w:val="00C85F98"/>
    <w:rsid w:val="00C873B3"/>
    <w:rsid w:val="00C875A8"/>
    <w:rsid w:val="00C877E8"/>
    <w:rsid w:val="00C87CE0"/>
    <w:rsid w:val="00C90714"/>
    <w:rsid w:val="00C915A0"/>
    <w:rsid w:val="00CA1D46"/>
    <w:rsid w:val="00CA24F8"/>
    <w:rsid w:val="00CA26F4"/>
    <w:rsid w:val="00CA3931"/>
    <w:rsid w:val="00CA45FC"/>
    <w:rsid w:val="00CA50B8"/>
    <w:rsid w:val="00CA786E"/>
    <w:rsid w:val="00CB09FC"/>
    <w:rsid w:val="00CB1861"/>
    <w:rsid w:val="00CB68B5"/>
    <w:rsid w:val="00CC02DF"/>
    <w:rsid w:val="00CC1834"/>
    <w:rsid w:val="00CC2B43"/>
    <w:rsid w:val="00CC4FC5"/>
    <w:rsid w:val="00CC55B9"/>
    <w:rsid w:val="00CC6F6A"/>
    <w:rsid w:val="00CD1663"/>
    <w:rsid w:val="00CD5517"/>
    <w:rsid w:val="00CE35C1"/>
    <w:rsid w:val="00CE414C"/>
    <w:rsid w:val="00CE5F52"/>
    <w:rsid w:val="00CF1C16"/>
    <w:rsid w:val="00CF3584"/>
    <w:rsid w:val="00CF3AF5"/>
    <w:rsid w:val="00CF3BF2"/>
    <w:rsid w:val="00CF4758"/>
    <w:rsid w:val="00CF6EED"/>
    <w:rsid w:val="00CF7140"/>
    <w:rsid w:val="00D0322D"/>
    <w:rsid w:val="00D067FD"/>
    <w:rsid w:val="00D12CCD"/>
    <w:rsid w:val="00D14244"/>
    <w:rsid w:val="00D20084"/>
    <w:rsid w:val="00D223B2"/>
    <w:rsid w:val="00D25C3B"/>
    <w:rsid w:val="00D3259C"/>
    <w:rsid w:val="00D37974"/>
    <w:rsid w:val="00D406C1"/>
    <w:rsid w:val="00D46AE9"/>
    <w:rsid w:val="00D46FB1"/>
    <w:rsid w:val="00D478A9"/>
    <w:rsid w:val="00D50634"/>
    <w:rsid w:val="00D509AD"/>
    <w:rsid w:val="00D51BB6"/>
    <w:rsid w:val="00D55727"/>
    <w:rsid w:val="00D57BE9"/>
    <w:rsid w:val="00D70F03"/>
    <w:rsid w:val="00D7308D"/>
    <w:rsid w:val="00D76A82"/>
    <w:rsid w:val="00D84B55"/>
    <w:rsid w:val="00D84F58"/>
    <w:rsid w:val="00D869F1"/>
    <w:rsid w:val="00D86B31"/>
    <w:rsid w:val="00D930EA"/>
    <w:rsid w:val="00D954B3"/>
    <w:rsid w:val="00D966F5"/>
    <w:rsid w:val="00D96C2D"/>
    <w:rsid w:val="00DA0479"/>
    <w:rsid w:val="00DA35B8"/>
    <w:rsid w:val="00DA364B"/>
    <w:rsid w:val="00DA6867"/>
    <w:rsid w:val="00DA74B7"/>
    <w:rsid w:val="00DB0167"/>
    <w:rsid w:val="00DB1B25"/>
    <w:rsid w:val="00DB3C81"/>
    <w:rsid w:val="00DC6BD4"/>
    <w:rsid w:val="00DD1602"/>
    <w:rsid w:val="00DD2432"/>
    <w:rsid w:val="00DD4502"/>
    <w:rsid w:val="00DD6391"/>
    <w:rsid w:val="00DE335C"/>
    <w:rsid w:val="00DE52C9"/>
    <w:rsid w:val="00DF0F5E"/>
    <w:rsid w:val="00E01125"/>
    <w:rsid w:val="00E023EE"/>
    <w:rsid w:val="00E02E79"/>
    <w:rsid w:val="00E03133"/>
    <w:rsid w:val="00E05B1B"/>
    <w:rsid w:val="00E1201C"/>
    <w:rsid w:val="00E161B9"/>
    <w:rsid w:val="00E218F0"/>
    <w:rsid w:val="00E26AB9"/>
    <w:rsid w:val="00E301DF"/>
    <w:rsid w:val="00E3154F"/>
    <w:rsid w:val="00E31D4E"/>
    <w:rsid w:val="00E3372F"/>
    <w:rsid w:val="00E34B8A"/>
    <w:rsid w:val="00E35C41"/>
    <w:rsid w:val="00E362AC"/>
    <w:rsid w:val="00E406BA"/>
    <w:rsid w:val="00E41F8F"/>
    <w:rsid w:val="00E42266"/>
    <w:rsid w:val="00E4256E"/>
    <w:rsid w:val="00E441E9"/>
    <w:rsid w:val="00E44221"/>
    <w:rsid w:val="00E44854"/>
    <w:rsid w:val="00E45EA6"/>
    <w:rsid w:val="00E524EF"/>
    <w:rsid w:val="00E54FB7"/>
    <w:rsid w:val="00E553C8"/>
    <w:rsid w:val="00E5587C"/>
    <w:rsid w:val="00E56CEE"/>
    <w:rsid w:val="00E57122"/>
    <w:rsid w:val="00E60304"/>
    <w:rsid w:val="00E60D67"/>
    <w:rsid w:val="00E63B3B"/>
    <w:rsid w:val="00E64A16"/>
    <w:rsid w:val="00E6565D"/>
    <w:rsid w:val="00E658C3"/>
    <w:rsid w:val="00E673D1"/>
    <w:rsid w:val="00E77786"/>
    <w:rsid w:val="00E77D4C"/>
    <w:rsid w:val="00E80D17"/>
    <w:rsid w:val="00E83284"/>
    <w:rsid w:val="00E84BF1"/>
    <w:rsid w:val="00E864C3"/>
    <w:rsid w:val="00E9390B"/>
    <w:rsid w:val="00E93EF0"/>
    <w:rsid w:val="00E9513D"/>
    <w:rsid w:val="00E9674D"/>
    <w:rsid w:val="00E977BC"/>
    <w:rsid w:val="00EA07B1"/>
    <w:rsid w:val="00EA121F"/>
    <w:rsid w:val="00EA3140"/>
    <w:rsid w:val="00EB1FA2"/>
    <w:rsid w:val="00EB2A6D"/>
    <w:rsid w:val="00EB2CD0"/>
    <w:rsid w:val="00EB5328"/>
    <w:rsid w:val="00EC3466"/>
    <w:rsid w:val="00EC38CA"/>
    <w:rsid w:val="00EC6B16"/>
    <w:rsid w:val="00EE19C7"/>
    <w:rsid w:val="00EE23AC"/>
    <w:rsid w:val="00EF2F45"/>
    <w:rsid w:val="00EF4BE5"/>
    <w:rsid w:val="00EF70CD"/>
    <w:rsid w:val="00F00354"/>
    <w:rsid w:val="00F00ADD"/>
    <w:rsid w:val="00F01AD3"/>
    <w:rsid w:val="00F05D37"/>
    <w:rsid w:val="00F06EA7"/>
    <w:rsid w:val="00F11B7E"/>
    <w:rsid w:val="00F14F26"/>
    <w:rsid w:val="00F154F5"/>
    <w:rsid w:val="00F15537"/>
    <w:rsid w:val="00F159A5"/>
    <w:rsid w:val="00F17ED0"/>
    <w:rsid w:val="00F2079B"/>
    <w:rsid w:val="00F20AE5"/>
    <w:rsid w:val="00F247D4"/>
    <w:rsid w:val="00F251D9"/>
    <w:rsid w:val="00F26007"/>
    <w:rsid w:val="00F27F78"/>
    <w:rsid w:val="00F32B85"/>
    <w:rsid w:val="00F35685"/>
    <w:rsid w:val="00F40565"/>
    <w:rsid w:val="00F4147F"/>
    <w:rsid w:val="00F41BF5"/>
    <w:rsid w:val="00F45BD5"/>
    <w:rsid w:val="00F466E2"/>
    <w:rsid w:val="00F47657"/>
    <w:rsid w:val="00F5405F"/>
    <w:rsid w:val="00F559EA"/>
    <w:rsid w:val="00F601D8"/>
    <w:rsid w:val="00F6308E"/>
    <w:rsid w:val="00F65877"/>
    <w:rsid w:val="00F66344"/>
    <w:rsid w:val="00F663BF"/>
    <w:rsid w:val="00F66641"/>
    <w:rsid w:val="00F6769B"/>
    <w:rsid w:val="00F706E2"/>
    <w:rsid w:val="00F70DFC"/>
    <w:rsid w:val="00F7172C"/>
    <w:rsid w:val="00F71D46"/>
    <w:rsid w:val="00F732B7"/>
    <w:rsid w:val="00F745B2"/>
    <w:rsid w:val="00F8389E"/>
    <w:rsid w:val="00F84352"/>
    <w:rsid w:val="00F92FE9"/>
    <w:rsid w:val="00F94ED1"/>
    <w:rsid w:val="00F96C9C"/>
    <w:rsid w:val="00F97AC8"/>
    <w:rsid w:val="00FA03F5"/>
    <w:rsid w:val="00FA2834"/>
    <w:rsid w:val="00FA5325"/>
    <w:rsid w:val="00FA59A1"/>
    <w:rsid w:val="00FB0111"/>
    <w:rsid w:val="00FB0539"/>
    <w:rsid w:val="00FB1BCD"/>
    <w:rsid w:val="00FB1EFF"/>
    <w:rsid w:val="00FB294C"/>
    <w:rsid w:val="00FB2AF2"/>
    <w:rsid w:val="00FB3CC0"/>
    <w:rsid w:val="00FB447D"/>
    <w:rsid w:val="00FB56AF"/>
    <w:rsid w:val="00FC0045"/>
    <w:rsid w:val="00FC1627"/>
    <w:rsid w:val="00FC24DB"/>
    <w:rsid w:val="00FC253B"/>
    <w:rsid w:val="00FC25F0"/>
    <w:rsid w:val="00FC3CF4"/>
    <w:rsid w:val="00FD65C7"/>
    <w:rsid w:val="00FE31CC"/>
    <w:rsid w:val="00FE4DB3"/>
    <w:rsid w:val="00FE5A7C"/>
    <w:rsid w:val="00FE60C0"/>
    <w:rsid w:val="00FF092C"/>
    <w:rsid w:val="00FF373B"/>
    <w:rsid w:val="00FF526F"/>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C316F"/>
  <w15:chartTrackingRefBased/>
  <w15:docId w15:val="{D6EF4892-4969-4F17-BD24-66D051E7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link w:val="Heading1Char"/>
    <w:qFormat/>
    <w:rsid w:val="00007FFB"/>
    <w:pPr>
      <w:keepNext/>
      <w:widowControl/>
      <w:numPr>
        <w:numId w:val="1"/>
      </w:numPr>
      <w:spacing w:before="240" w:after="60"/>
      <w:outlineLvl w:val="0"/>
    </w:pPr>
    <w:rPr>
      <w:rFonts w:ascii="Arial" w:hAnsi="Arial"/>
      <w:b/>
      <w:kern w:val="28"/>
      <w:sz w:val="28"/>
      <w:lang w:val="x-none" w:eastAsia="x-none"/>
    </w:rPr>
  </w:style>
  <w:style w:type="paragraph" w:styleId="Heading2">
    <w:name w:val="heading 2"/>
    <w:basedOn w:val="Normal"/>
    <w:next w:val="Normal"/>
    <w:link w:val="Heading2Char"/>
    <w:qFormat/>
    <w:rsid w:val="00007FFB"/>
    <w:pPr>
      <w:keepNext/>
      <w:widowControl/>
      <w:numPr>
        <w:ilvl w:val="1"/>
        <w:numId w:val="1"/>
      </w:numPr>
      <w:tabs>
        <w:tab w:val="clear" w:pos="730"/>
        <w:tab w:val="num" w:pos="720"/>
      </w:tabs>
      <w:spacing w:before="240" w:after="60"/>
      <w:ind w:left="0"/>
      <w:outlineLvl w:val="1"/>
    </w:pPr>
    <w:rPr>
      <w:rFonts w:ascii="Arial" w:hAnsi="Arial"/>
      <w:b/>
      <w:i/>
      <w:lang w:val="x-none" w:eastAsia="x-none"/>
    </w:rPr>
  </w:style>
  <w:style w:type="paragraph" w:styleId="Heading3">
    <w:name w:val="heading 3"/>
    <w:basedOn w:val="Normal"/>
    <w:next w:val="Normal"/>
    <w:link w:val="Heading3Char"/>
    <w:qFormat/>
    <w:rsid w:val="00007FFB"/>
    <w:pPr>
      <w:keepNext/>
      <w:widowControl/>
      <w:numPr>
        <w:ilvl w:val="2"/>
        <w:numId w:val="1"/>
      </w:numPr>
      <w:spacing w:before="240" w:after="60"/>
      <w:outlineLvl w:val="2"/>
    </w:pPr>
    <w:rPr>
      <w:rFonts w:ascii="Arial" w:hAnsi="Arial"/>
      <w:lang w:val="x-none" w:eastAsia="x-none"/>
    </w:rPr>
  </w:style>
  <w:style w:type="paragraph" w:styleId="Heading4">
    <w:name w:val="heading 4"/>
    <w:basedOn w:val="Normal"/>
    <w:next w:val="Normal"/>
    <w:link w:val="Heading4Char"/>
    <w:qFormat/>
    <w:rsid w:val="00007FFB"/>
    <w:pPr>
      <w:keepNext/>
      <w:widowControl/>
      <w:numPr>
        <w:ilvl w:val="3"/>
        <w:numId w:val="1"/>
      </w:numPr>
      <w:spacing w:before="240" w:after="60"/>
      <w:outlineLvl w:val="3"/>
    </w:pPr>
    <w:rPr>
      <w:rFonts w:ascii="Arial" w:hAnsi="Arial"/>
      <w:b/>
      <w:lang w:val="x-none" w:eastAsia="x-none"/>
    </w:rPr>
  </w:style>
  <w:style w:type="paragraph" w:styleId="Heading5">
    <w:name w:val="heading 5"/>
    <w:basedOn w:val="Normal"/>
    <w:next w:val="Normal"/>
    <w:link w:val="Heading5Char"/>
    <w:qFormat/>
    <w:rsid w:val="00007FFB"/>
    <w:pPr>
      <w:widowControl/>
      <w:numPr>
        <w:ilvl w:val="4"/>
        <w:numId w:val="1"/>
      </w:numPr>
      <w:spacing w:before="240" w:after="60"/>
      <w:outlineLvl w:val="4"/>
    </w:pPr>
    <w:rPr>
      <w:rFonts w:ascii="Arial" w:hAnsi="Arial"/>
      <w:sz w:val="22"/>
      <w:lang w:val="x-none" w:eastAsia="x-none"/>
    </w:rPr>
  </w:style>
  <w:style w:type="paragraph" w:styleId="Heading6">
    <w:name w:val="heading 6"/>
    <w:basedOn w:val="Normal"/>
    <w:next w:val="Normal"/>
    <w:link w:val="Heading6Char"/>
    <w:qFormat/>
    <w:rsid w:val="00007FFB"/>
    <w:pPr>
      <w:widowControl/>
      <w:numPr>
        <w:ilvl w:val="5"/>
        <w:numId w:val="1"/>
      </w:numPr>
      <w:spacing w:before="240" w:after="60"/>
      <w:outlineLvl w:val="5"/>
    </w:pPr>
    <w:rPr>
      <w:rFonts w:ascii="Times New Roman" w:hAnsi="Times New Roman"/>
      <w:i/>
      <w:sz w:val="22"/>
      <w:lang w:val="x-none" w:eastAsia="x-none"/>
    </w:rPr>
  </w:style>
  <w:style w:type="paragraph" w:styleId="Heading7">
    <w:name w:val="heading 7"/>
    <w:basedOn w:val="Normal"/>
    <w:next w:val="Normal"/>
    <w:link w:val="Heading7Char"/>
    <w:qFormat/>
    <w:rsid w:val="00007FFB"/>
    <w:pPr>
      <w:widowControl/>
      <w:numPr>
        <w:ilvl w:val="6"/>
        <w:numId w:val="1"/>
      </w:numPr>
      <w:spacing w:before="240" w:after="60"/>
      <w:outlineLvl w:val="6"/>
    </w:pPr>
    <w:rPr>
      <w:rFonts w:ascii="Arial" w:hAnsi="Arial"/>
      <w:sz w:val="20"/>
      <w:lang w:val="x-none" w:eastAsia="x-none"/>
    </w:rPr>
  </w:style>
  <w:style w:type="paragraph" w:styleId="Heading8">
    <w:name w:val="heading 8"/>
    <w:basedOn w:val="Normal"/>
    <w:next w:val="Normal"/>
    <w:link w:val="Heading8Char"/>
    <w:qFormat/>
    <w:rsid w:val="00007FFB"/>
    <w:pPr>
      <w:widowControl/>
      <w:numPr>
        <w:ilvl w:val="7"/>
        <w:numId w:val="1"/>
      </w:num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007FFB"/>
    <w:pPr>
      <w:widowControl/>
      <w:numPr>
        <w:ilvl w:val="8"/>
        <w:numId w:val="1"/>
      </w:num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rPr>
      <w:lang w:val="x-none" w:eastAsia="x-none"/>
    </w:rPr>
  </w:style>
  <w:style w:type="character" w:styleId="PageNumber">
    <w:name w:val="page number"/>
    <w:basedOn w:val="DefaultParagraphFont"/>
  </w:style>
  <w:style w:type="paragraph" w:styleId="Title">
    <w:name w:val="Title"/>
    <w:basedOn w:val="Normal"/>
    <w:qFormat/>
    <w:pPr>
      <w:suppressAutoHyphens/>
      <w:jc w:val="center"/>
    </w:pPr>
    <w:rPr>
      <w:b/>
      <w:i/>
      <w:spacing w:val="-3"/>
    </w:rPr>
  </w:style>
  <w:style w:type="paragraph" w:styleId="BodyText">
    <w:name w:val="Body Text"/>
    <w:basedOn w:val="Normal"/>
    <w:pPr>
      <w:tabs>
        <w:tab w:val="left" w:pos="-720"/>
        <w:tab w:val="left" w:pos="0"/>
      </w:tabs>
      <w:suppressAutoHyphens/>
      <w:jc w:val="both"/>
    </w:pPr>
    <w:rPr>
      <w:spacing w:val="-3"/>
    </w:r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pPr>
  </w:style>
  <w:style w:type="paragraph" w:styleId="BodyText2">
    <w:name w:val="Body Text 2"/>
    <w:basedOn w:val="Normal"/>
    <w:pPr>
      <w:tabs>
        <w:tab w:val="left" w:pos="-720"/>
        <w:tab w:val="left" w:pos="0"/>
      </w:tabs>
      <w:suppressAutoHyphens/>
    </w:pPr>
    <w:rPr>
      <w:rFonts w:ascii="Times New Roman" w:hAnsi="Times New Roman"/>
      <w:spacing w:val="-3"/>
      <w:sz w:val="22"/>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Times New Roman" w:hAnsi="Times New Roman"/>
      <w:b/>
      <w:sz w:val="22"/>
    </w:rPr>
  </w:style>
  <w:style w:type="paragraph" w:styleId="BodyTextIndent2">
    <w:name w:val="Body Text Indent 2"/>
    <w:basedOn w:val="Normal"/>
    <w:pPr>
      <w:tabs>
        <w:tab w:val="left" w:pos="-720"/>
      </w:tabs>
      <w:suppressAutoHyphens/>
      <w:ind w:left="432"/>
    </w:pPr>
    <w:rPr>
      <w:rFonts w:ascii="Times New Roman" w:hAnsi="Times New Roman"/>
      <w:b/>
      <w:bCs/>
      <w:spacing w:val="-3"/>
      <w:sz w:val="22"/>
    </w:rPr>
  </w:style>
  <w:style w:type="paragraph" w:styleId="BodyTextIndent3">
    <w:name w:val="Body Text Indent 3"/>
    <w:basedOn w:val="Normal"/>
    <w:pPr>
      <w:tabs>
        <w:tab w:val="left" w:pos="-720"/>
      </w:tabs>
      <w:suppressAutoHyphens/>
      <w:ind w:left="432"/>
    </w:pPr>
    <w:rPr>
      <w:rFonts w:ascii="Times New Roman" w:hAnsi="Times New Roman"/>
      <w:b/>
      <w:bCs/>
      <w:i/>
      <w:iCs/>
      <w:spacing w:val="-3"/>
      <w:sz w:val="22"/>
      <w:u w:val="single"/>
    </w:rPr>
  </w:style>
  <w:style w:type="paragraph" w:styleId="BalloonText">
    <w:name w:val="Balloon Text"/>
    <w:basedOn w:val="Normal"/>
    <w:semiHidden/>
    <w:rsid w:val="006872C5"/>
    <w:rPr>
      <w:rFonts w:ascii="Tahoma" w:hAnsi="Tahoma" w:cs="Tahoma"/>
      <w:sz w:val="16"/>
      <w:szCs w:val="16"/>
    </w:rPr>
  </w:style>
  <w:style w:type="paragraph" w:styleId="NormalWeb">
    <w:name w:val="Normal (Web)"/>
    <w:basedOn w:val="Normal"/>
    <w:rsid w:val="00A369B2"/>
    <w:pPr>
      <w:widowControl/>
      <w:spacing w:before="100" w:beforeAutospacing="1" w:after="100" w:afterAutospacing="1"/>
    </w:pPr>
    <w:rPr>
      <w:rFonts w:ascii="Times New Roman" w:hAnsi="Times New Roman"/>
      <w:szCs w:val="24"/>
    </w:rPr>
  </w:style>
  <w:style w:type="paragraph" w:styleId="DocumentMap">
    <w:name w:val="Document Map"/>
    <w:basedOn w:val="Normal"/>
    <w:semiHidden/>
    <w:rsid w:val="00F70DFC"/>
    <w:pPr>
      <w:shd w:val="clear" w:color="auto" w:fill="000080"/>
    </w:pPr>
    <w:rPr>
      <w:rFonts w:ascii="Tahoma" w:hAnsi="Tahoma" w:cs="Tahoma"/>
      <w:sz w:val="20"/>
    </w:rPr>
  </w:style>
  <w:style w:type="character" w:styleId="CommentReference">
    <w:name w:val="annotation reference"/>
    <w:semiHidden/>
    <w:rsid w:val="00626AE8"/>
    <w:rPr>
      <w:sz w:val="16"/>
      <w:szCs w:val="16"/>
    </w:rPr>
  </w:style>
  <w:style w:type="paragraph" w:styleId="CommentText">
    <w:name w:val="annotation text"/>
    <w:basedOn w:val="Normal"/>
    <w:semiHidden/>
    <w:rsid w:val="00626AE8"/>
    <w:rPr>
      <w:sz w:val="20"/>
    </w:rPr>
  </w:style>
  <w:style w:type="paragraph" w:styleId="CommentSubject">
    <w:name w:val="annotation subject"/>
    <w:basedOn w:val="CommentText"/>
    <w:next w:val="CommentText"/>
    <w:semiHidden/>
    <w:rsid w:val="00626AE8"/>
    <w:rPr>
      <w:b/>
      <w:bCs/>
    </w:rPr>
  </w:style>
  <w:style w:type="paragraph" w:customStyle="1" w:styleId="StyleTimesNewRomanBlackJustifiedLeft0Hanging0">
    <w:name w:val="Style Times New Roman Black Justified Left:  0&quot; Hanging:  0&quot;"/>
    <w:basedOn w:val="BodyText"/>
    <w:rsid w:val="00A61C02"/>
    <w:pPr>
      <w:tabs>
        <w:tab w:val="clear" w:pos="-720"/>
        <w:tab w:val="clear" w:pos="0"/>
      </w:tabs>
      <w:suppressAutoHyphens w:val="0"/>
      <w:spacing w:after="120"/>
      <w:ind w:left="600" w:hanging="600"/>
    </w:pPr>
    <w:rPr>
      <w:rFonts w:ascii="Times New Roman" w:hAnsi="Times New Roman"/>
      <w:color w:val="000000"/>
      <w:spacing w:val="0"/>
    </w:rPr>
  </w:style>
  <w:style w:type="character" w:customStyle="1" w:styleId="Heading1Char">
    <w:name w:val="Heading 1 Char"/>
    <w:link w:val="Heading1"/>
    <w:rsid w:val="00007FFB"/>
    <w:rPr>
      <w:rFonts w:ascii="Arial" w:hAnsi="Arial"/>
      <w:b/>
      <w:kern w:val="28"/>
      <w:sz w:val="28"/>
    </w:rPr>
  </w:style>
  <w:style w:type="character" w:customStyle="1" w:styleId="Heading2Char">
    <w:name w:val="Heading 2 Char"/>
    <w:link w:val="Heading2"/>
    <w:rsid w:val="00007FFB"/>
    <w:rPr>
      <w:rFonts w:ascii="Arial" w:hAnsi="Arial"/>
      <w:b/>
      <w:i/>
      <w:sz w:val="24"/>
    </w:rPr>
  </w:style>
  <w:style w:type="character" w:customStyle="1" w:styleId="Heading3Char">
    <w:name w:val="Heading 3 Char"/>
    <w:link w:val="Heading3"/>
    <w:rsid w:val="00007FFB"/>
    <w:rPr>
      <w:rFonts w:ascii="Arial" w:hAnsi="Arial"/>
      <w:sz w:val="24"/>
    </w:rPr>
  </w:style>
  <w:style w:type="character" w:customStyle="1" w:styleId="Heading4Char">
    <w:name w:val="Heading 4 Char"/>
    <w:link w:val="Heading4"/>
    <w:rsid w:val="00007FFB"/>
    <w:rPr>
      <w:rFonts w:ascii="Arial" w:hAnsi="Arial"/>
      <w:b/>
      <w:sz w:val="24"/>
    </w:rPr>
  </w:style>
  <w:style w:type="character" w:customStyle="1" w:styleId="Heading5Char">
    <w:name w:val="Heading 5 Char"/>
    <w:link w:val="Heading5"/>
    <w:rsid w:val="00007FFB"/>
    <w:rPr>
      <w:rFonts w:ascii="Arial" w:hAnsi="Arial"/>
      <w:sz w:val="22"/>
    </w:rPr>
  </w:style>
  <w:style w:type="character" w:customStyle="1" w:styleId="Heading6Char">
    <w:name w:val="Heading 6 Char"/>
    <w:link w:val="Heading6"/>
    <w:rsid w:val="00007FFB"/>
    <w:rPr>
      <w:i/>
      <w:sz w:val="22"/>
    </w:rPr>
  </w:style>
  <w:style w:type="character" w:customStyle="1" w:styleId="Heading7Char">
    <w:name w:val="Heading 7 Char"/>
    <w:link w:val="Heading7"/>
    <w:rsid w:val="00007FFB"/>
    <w:rPr>
      <w:rFonts w:ascii="Arial" w:hAnsi="Arial"/>
    </w:rPr>
  </w:style>
  <w:style w:type="character" w:customStyle="1" w:styleId="Heading8Char">
    <w:name w:val="Heading 8 Char"/>
    <w:link w:val="Heading8"/>
    <w:rsid w:val="00007FFB"/>
    <w:rPr>
      <w:rFonts w:ascii="Arial" w:hAnsi="Arial"/>
      <w:i/>
    </w:rPr>
  </w:style>
  <w:style w:type="character" w:customStyle="1" w:styleId="Heading9Char">
    <w:name w:val="Heading 9 Char"/>
    <w:link w:val="Heading9"/>
    <w:rsid w:val="00007FFB"/>
    <w:rPr>
      <w:rFonts w:ascii="Arial" w:hAnsi="Arial"/>
      <w:b/>
      <w:i/>
      <w:sz w:val="18"/>
    </w:rPr>
  </w:style>
  <w:style w:type="paragraph" w:styleId="ListParagraph">
    <w:name w:val="List Paragraph"/>
    <w:basedOn w:val="Normal"/>
    <w:uiPriority w:val="34"/>
    <w:qFormat/>
    <w:rsid w:val="00AC7E29"/>
    <w:pPr>
      <w:ind w:left="720"/>
    </w:pPr>
  </w:style>
  <w:style w:type="character" w:customStyle="1" w:styleId="FooterChar">
    <w:name w:val="Footer Char"/>
    <w:link w:val="Footer"/>
    <w:uiPriority w:val="99"/>
    <w:rsid w:val="00E01125"/>
    <w:rPr>
      <w:rFonts w:ascii="Courier New" w:hAnsi="Courier New"/>
      <w:sz w:val="24"/>
    </w:rPr>
  </w:style>
  <w:style w:type="character" w:customStyle="1" w:styleId="HeaderChar">
    <w:name w:val="Header Char"/>
    <w:link w:val="Header"/>
    <w:uiPriority w:val="99"/>
    <w:rsid w:val="00B856CC"/>
    <w:rPr>
      <w:rFonts w:ascii="Courier New" w:hAnsi="Courier New"/>
      <w:sz w:val="24"/>
    </w:rPr>
  </w:style>
  <w:style w:type="paragraph" w:customStyle="1" w:styleId="Default">
    <w:name w:val="Default"/>
    <w:rsid w:val="00B6257B"/>
    <w:pPr>
      <w:autoSpaceDE w:val="0"/>
      <w:autoSpaceDN w:val="0"/>
      <w:adjustRightInd w:val="0"/>
    </w:pPr>
    <w:rPr>
      <w:rFonts w:ascii="Arial" w:hAnsi="Arial" w:cs="Arial"/>
      <w:color w:val="000000"/>
      <w:sz w:val="24"/>
      <w:szCs w:val="24"/>
    </w:rPr>
  </w:style>
  <w:style w:type="character" w:styleId="Hyperlink">
    <w:name w:val="Hyperlink"/>
    <w:uiPriority w:val="99"/>
    <w:unhideWhenUsed/>
    <w:rsid w:val="00F45BD5"/>
    <w:rPr>
      <w:strike w:val="0"/>
      <w:dstrike w:val="0"/>
      <w:color w:val="000000"/>
      <w:u w:val="none"/>
      <w:effect w:val="none"/>
    </w:rPr>
  </w:style>
  <w:style w:type="table" w:styleId="TableGrid">
    <w:name w:val="Table Grid"/>
    <w:basedOn w:val="TableNormal"/>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dgetitem">
    <w:name w:val="widgetitem"/>
    <w:basedOn w:val="Normal"/>
    <w:rsid w:val="002A7F7A"/>
    <w:pPr>
      <w:widowControl/>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4A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8754">
      <w:bodyDiv w:val="1"/>
      <w:marLeft w:val="0"/>
      <w:marRight w:val="0"/>
      <w:marTop w:val="0"/>
      <w:marBottom w:val="0"/>
      <w:divBdr>
        <w:top w:val="none" w:sz="0" w:space="0" w:color="auto"/>
        <w:left w:val="none" w:sz="0" w:space="0" w:color="auto"/>
        <w:bottom w:val="none" w:sz="0" w:space="0" w:color="auto"/>
        <w:right w:val="none" w:sz="0" w:space="0" w:color="auto"/>
      </w:divBdr>
    </w:div>
    <w:div w:id="438531612">
      <w:bodyDiv w:val="1"/>
      <w:marLeft w:val="0"/>
      <w:marRight w:val="0"/>
      <w:marTop w:val="0"/>
      <w:marBottom w:val="0"/>
      <w:divBdr>
        <w:top w:val="none" w:sz="0" w:space="0" w:color="auto"/>
        <w:left w:val="none" w:sz="0" w:space="0" w:color="auto"/>
        <w:bottom w:val="none" w:sz="0" w:space="0" w:color="auto"/>
        <w:right w:val="none" w:sz="0" w:space="0" w:color="auto"/>
      </w:divBdr>
      <w:divsChild>
        <w:div w:id="203614812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478689293">
      <w:bodyDiv w:val="1"/>
      <w:marLeft w:val="0"/>
      <w:marRight w:val="0"/>
      <w:marTop w:val="0"/>
      <w:marBottom w:val="0"/>
      <w:divBdr>
        <w:top w:val="none" w:sz="0" w:space="0" w:color="auto"/>
        <w:left w:val="none" w:sz="0" w:space="0" w:color="auto"/>
        <w:bottom w:val="none" w:sz="0" w:space="0" w:color="auto"/>
        <w:right w:val="none" w:sz="0" w:space="0" w:color="auto"/>
      </w:divBdr>
    </w:div>
    <w:div w:id="564142026">
      <w:bodyDiv w:val="1"/>
      <w:marLeft w:val="0"/>
      <w:marRight w:val="0"/>
      <w:marTop w:val="0"/>
      <w:marBottom w:val="0"/>
      <w:divBdr>
        <w:top w:val="none" w:sz="0" w:space="0" w:color="auto"/>
        <w:left w:val="none" w:sz="0" w:space="0" w:color="auto"/>
        <w:bottom w:val="none" w:sz="0" w:space="0" w:color="auto"/>
        <w:right w:val="none" w:sz="0" w:space="0" w:color="auto"/>
      </w:divBdr>
    </w:div>
    <w:div w:id="642731792">
      <w:bodyDiv w:val="1"/>
      <w:marLeft w:val="0"/>
      <w:marRight w:val="0"/>
      <w:marTop w:val="0"/>
      <w:marBottom w:val="0"/>
      <w:divBdr>
        <w:top w:val="none" w:sz="0" w:space="0" w:color="auto"/>
        <w:left w:val="none" w:sz="0" w:space="0" w:color="auto"/>
        <w:bottom w:val="none" w:sz="0" w:space="0" w:color="auto"/>
        <w:right w:val="none" w:sz="0" w:space="0" w:color="auto"/>
      </w:divBdr>
    </w:div>
    <w:div w:id="706562430">
      <w:bodyDiv w:val="1"/>
      <w:marLeft w:val="0"/>
      <w:marRight w:val="0"/>
      <w:marTop w:val="0"/>
      <w:marBottom w:val="0"/>
      <w:divBdr>
        <w:top w:val="none" w:sz="0" w:space="0" w:color="auto"/>
        <w:left w:val="none" w:sz="0" w:space="0" w:color="auto"/>
        <w:bottom w:val="none" w:sz="0" w:space="0" w:color="auto"/>
        <w:right w:val="none" w:sz="0" w:space="0" w:color="auto"/>
      </w:divBdr>
    </w:div>
    <w:div w:id="1148783950">
      <w:bodyDiv w:val="1"/>
      <w:marLeft w:val="0"/>
      <w:marRight w:val="0"/>
      <w:marTop w:val="0"/>
      <w:marBottom w:val="0"/>
      <w:divBdr>
        <w:top w:val="none" w:sz="0" w:space="0" w:color="auto"/>
        <w:left w:val="none" w:sz="0" w:space="0" w:color="auto"/>
        <w:bottom w:val="none" w:sz="0" w:space="0" w:color="auto"/>
        <w:right w:val="none" w:sz="0" w:space="0" w:color="auto"/>
      </w:divBdr>
    </w:div>
    <w:div w:id="1642541012">
      <w:bodyDiv w:val="1"/>
      <w:marLeft w:val="0"/>
      <w:marRight w:val="0"/>
      <w:marTop w:val="0"/>
      <w:marBottom w:val="0"/>
      <w:divBdr>
        <w:top w:val="none" w:sz="0" w:space="0" w:color="auto"/>
        <w:left w:val="none" w:sz="0" w:space="0" w:color="auto"/>
        <w:bottom w:val="none" w:sz="0" w:space="0" w:color="auto"/>
        <w:right w:val="none" w:sz="0" w:space="0" w:color="auto"/>
      </w:divBdr>
      <w:divsChild>
        <w:div w:id="1629431470">
          <w:marLeft w:val="0"/>
          <w:marRight w:val="0"/>
          <w:marTop w:val="0"/>
          <w:marBottom w:val="0"/>
          <w:divBdr>
            <w:top w:val="none" w:sz="0" w:space="0" w:color="auto"/>
            <w:left w:val="none" w:sz="0" w:space="0" w:color="auto"/>
            <w:bottom w:val="none" w:sz="0" w:space="0" w:color="auto"/>
            <w:right w:val="none" w:sz="0" w:space="0" w:color="auto"/>
          </w:divBdr>
          <w:divsChild>
            <w:div w:id="8411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ndhamnh.gov/DocumentCenter/View/542/Subdivision-Regulations-PDF?bid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D2803-5976-4882-B0EC-C73FD373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SITE PLAN REGULATIONS</vt:lpstr>
    </vt:vector>
  </TitlesOfParts>
  <Company/>
  <LinksUpToDate>false</LinksUpToDate>
  <CharactersWithSpaces>6566</CharactersWithSpaces>
  <SharedDoc>false</SharedDoc>
  <HLinks>
    <vt:vector size="6" baseType="variant">
      <vt:variant>
        <vt:i4>12</vt:i4>
      </vt:variant>
      <vt:variant>
        <vt:i4>0</vt:i4>
      </vt:variant>
      <vt:variant>
        <vt:i4>0</vt:i4>
      </vt:variant>
      <vt:variant>
        <vt:i4>5</vt:i4>
      </vt:variant>
      <vt:variant>
        <vt:lpwstr>https://www.windhamnh.gov/DocumentCenter/View/542/Subdivision-Regulations-PDF?bidId=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PLAN REGULATIONS</dc:title>
  <dc:subject/>
  <dc:creator>WINDHAM BUILDING DEPARTMENT</dc:creator>
  <cp:keywords/>
  <cp:lastModifiedBy>Alex Mello</cp:lastModifiedBy>
  <cp:revision>3</cp:revision>
  <cp:lastPrinted>2022-07-29T19:59:00Z</cp:lastPrinted>
  <dcterms:created xsi:type="dcterms:W3CDTF">2022-08-04T14:54:00Z</dcterms:created>
  <dcterms:modified xsi:type="dcterms:W3CDTF">2022-08-04T16:33:00Z</dcterms:modified>
</cp:coreProperties>
</file>